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9A" w:rsidRPr="00437855" w:rsidRDefault="00BC209A" w:rsidP="00BC209A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>
        <w:rPr>
          <w:b/>
          <w:noProof/>
          <w:sz w:val="36"/>
        </w:rPr>
        <w:t xml:space="preserve">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9A" w:rsidRPr="00437855" w:rsidRDefault="00BC209A" w:rsidP="00BC209A">
      <w:pPr>
        <w:jc w:val="center"/>
        <w:rPr>
          <w:rFonts w:ascii="Cambria" w:hAnsi="Cambria"/>
          <w:b/>
          <w:sz w:val="12"/>
        </w:rPr>
      </w:pP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собрание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депутатов</w:t>
      </w: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УВЕЛЬСКОГО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>муниципального</w:t>
      </w:r>
      <w:r w:rsidRPr="00702371">
        <w:rPr>
          <w:rFonts w:ascii="Cambria" w:eastAsia="Calibri" w:hAnsi="Cambria"/>
          <w:b/>
          <w:caps/>
          <w:sz w:val="40"/>
          <w:szCs w:val="40"/>
          <w:lang w:eastAsia="en-US"/>
        </w:rPr>
        <w:t xml:space="preserve"> </w:t>
      </w: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 xml:space="preserve">округа </w:t>
      </w:r>
    </w:p>
    <w:p w:rsidR="00BC209A" w:rsidRPr="00702371" w:rsidRDefault="00BC209A" w:rsidP="00BC209A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40"/>
          <w:lang w:eastAsia="en-US"/>
        </w:rPr>
      </w:pPr>
      <w:r w:rsidRPr="00702371">
        <w:rPr>
          <w:rFonts w:ascii="Cambria" w:eastAsia="Calibri" w:hAnsi="Cambria" w:cs="Arial"/>
          <w:b/>
          <w:caps/>
          <w:sz w:val="40"/>
          <w:szCs w:val="40"/>
          <w:lang w:eastAsia="en-US"/>
        </w:rPr>
        <w:t xml:space="preserve">Челябинской области </w:t>
      </w:r>
    </w:p>
    <w:p w:rsidR="00BC209A" w:rsidRPr="00437855" w:rsidRDefault="00BC209A" w:rsidP="00BC209A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д.26,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702371" w:rsidRPr="00702371" w:rsidRDefault="0067760E" w:rsidP="00987D86">
      <w:pPr>
        <w:spacing w:before="240"/>
        <w:rPr>
          <w:b/>
          <w:sz w:val="32"/>
          <w:szCs w:val="32"/>
        </w:rPr>
      </w:pPr>
      <w:r w:rsidRPr="0067760E">
        <w:rPr>
          <w:noProof/>
          <w:sz w:val="32"/>
          <w:szCs w:val="32"/>
          <w:lang w:eastAsia="en-US"/>
        </w:rPr>
        <w:pict>
          <v:line id="Line 2" o:spid="_x0000_s1027" style="position:absolute;z-index:251658240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987D86">
        <w:rPr>
          <w:b/>
          <w:sz w:val="32"/>
          <w:szCs w:val="32"/>
        </w:rPr>
        <w:t xml:space="preserve">                                          </w:t>
      </w:r>
      <w:r w:rsidR="00BC209A" w:rsidRPr="00702371">
        <w:rPr>
          <w:b/>
          <w:sz w:val="32"/>
          <w:szCs w:val="32"/>
        </w:rPr>
        <w:t>РЕШЕНИЕ (проект)</w:t>
      </w:r>
    </w:p>
    <w:p w:rsidR="00702371" w:rsidRDefault="00702371" w:rsidP="00702371">
      <w:pPr>
        <w:rPr>
          <w:szCs w:val="24"/>
        </w:rPr>
      </w:pPr>
    </w:p>
    <w:p w:rsidR="00BC209A" w:rsidRPr="00A05000" w:rsidRDefault="00BC209A" w:rsidP="00702371">
      <w:pPr>
        <w:rPr>
          <w:szCs w:val="24"/>
        </w:rPr>
      </w:pPr>
      <w:r w:rsidRPr="00A05000">
        <w:rPr>
          <w:szCs w:val="24"/>
        </w:rPr>
        <w:t xml:space="preserve">« ____ »  ___________  2026 г.                   </w:t>
      </w:r>
      <w:r w:rsidRPr="00A05000">
        <w:rPr>
          <w:szCs w:val="24"/>
        </w:rPr>
        <w:tab/>
      </w:r>
      <w:r w:rsidRPr="00A05000">
        <w:rPr>
          <w:szCs w:val="24"/>
        </w:rPr>
        <w:tab/>
        <w:t xml:space="preserve">    </w:t>
      </w:r>
      <w:r w:rsidRPr="00A05000">
        <w:rPr>
          <w:szCs w:val="24"/>
        </w:rPr>
        <w:tab/>
      </w:r>
      <w:r w:rsidRPr="00A05000">
        <w:rPr>
          <w:szCs w:val="24"/>
        </w:rPr>
        <w:tab/>
        <w:t xml:space="preserve">        </w:t>
      </w:r>
      <w:r>
        <w:rPr>
          <w:szCs w:val="24"/>
        </w:rPr>
        <w:t xml:space="preserve">           </w:t>
      </w:r>
      <w:r w:rsidR="00702371">
        <w:rPr>
          <w:szCs w:val="24"/>
        </w:rPr>
        <w:t xml:space="preserve">               </w:t>
      </w:r>
      <w:r w:rsidRPr="00A05000">
        <w:rPr>
          <w:szCs w:val="24"/>
        </w:rPr>
        <w:t>№  ____</w:t>
      </w:r>
    </w:p>
    <w:p w:rsidR="00FC52D6" w:rsidRPr="00843BF9" w:rsidRDefault="00BC209A" w:rsidP="00843BF9">
      <w:pPr>
        <w:rPr>
          <w:b/>
          <w:sz w:val="22"/>
          <w:szCs w:val="22"/>
          <w:u w:val="single"/>
        </w:rPr>
      </w:pPr>
      <w:r w:rsidRPr="00927EE4">
        <w:rPr>
          <w:b/>
          <w:sz w:val="22"/>
          <w:szCs w:val="22"/>
          <w:u w:val="single"/>
        </w:rPr>
        <w:t xml:space="preserve"> </w:t>
      </w:r>
    </w:p>
    <w:tbl>
      <w:tblPr>
        <w:tblStyle w:val="ac"/>
        <w:tblW w:w="0" w:type="auto"/>
        <w:tblInd w:w="20" w:type="dxa"/>
        <w:tblLook w:val="04A0"/>
      </w:tblPr>
      <w:tblGrid>
        <w:gridCol w:w="4454"/>
      </w:tblGrid>
      <w:tr w:rsidR="00594717" w:rsidRPr="005824F1" w:rsidTr="00987D86">
        <w:trPr>
          <w:trHeight w:val="350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594717" w:rsidRPr="005824F1" w:rsidRDefault="00594717" w:rsidP="00757386">
            <w:pPr>
              <w:pStyle w:val="2"/>
              <w:shd w:val="clear" w:color="auto" w:fill="auto"/>
              <w:tabs>
                <w:tab w:val="left" w:pos="4091"/>
                <w:tab w:val="left" w:pos="4125"/>
              </w:tabs>
              <w:spacing w:before="0" w:after="244" w:line="283" w:lineRule="exact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5824F1">
              <w:rPr>
                <w:color w:val="000000"/>
                <w:sz w:val="24"/>
                <w:szCs w:val="24"/>
              </w:rPr>
              <w:t>Об утвер</w:t>
            </w:r>
            <w:r w:rsidR="00AF4DCC" w:rsidRPr="005824F1">
              <w:rPr>
                <w:color w:val="000000"/>
                <w:sz w:val="24"/>
                <w:szCs w:val="24"/>
              </w:rPr>
              <w:t xml:space="preserve">ждении </w:t>
            </w:r>
            <w:r w:rsidR="00792EE6" w:rsidRPr="005824F1">
              <w:rPr>
                <w:color w:val="000000"/>
                <w:sz w:val="24"/>
                <w:szCs w:val="24"/>
              </w:rPr>
              <w:t>П</w:t>
            </w:r>
            <w:r w:rsidRPr="005824F1">
              <w:rPr>
                <w:color w:val="000000"/>
                <w:sz w:val="24"/>
                <w:szCs w:val="24"/>
              </w:rPr>
              <w:t xml:space="preserve">оложения о проверке достоверности и </w:t>
            </w:r>
            <w:r w:rsidRPr="005824F1">
              <w:rPr>
                <w:rStyle w:val="11"/>
                <w:sz w:val="24"/>
                <w:szCs w:val="24"/>
              </w:rPr>
              <w:t xml:space="preserve">полноты </w:t>
            </w:r>
            <w:r w:rsidR="005B7556" w:rsidRPr="005824F1">
              <w:rPr>
                <w:color w:val="000000"/>
                <w:sz w:val="24"/>
                <w:szCs w:val="24"/>
              </w:rPr>
              <w:t>сведений,</w:t>
            </w:r>
            <w:r w:rsidR="00367D9A" w:rsidRPr="005824F1">
              <w:rPr>
                <w:color w:val="000000"/>
                <w:sz w:val="24"/>
                <w:szCs w:val="24"/>
              </w:rPr>
              <w:t xml:space="preserve"> </w:t>
            </w:r>
            <w:r w:rsidRPr="005824F1">
              <w:rPr>
                <w:color w:val="000000"/>
                <w:sz w:val="24"/>
                <w:szCs w:val="24"/>
              </w:rPr>
              <w:t>представляемых</w:t>
            </w:r>
            <w:r w:rsidR="008161CF">
              <w:rPr>
                <w:color w:val="000000"/>
                <w:sz w:val="24"/>
                <w:szCs w:val="24"/>
              </w:rPr>
              <w:t xml:space="preserve"> </w:t>
            </w:r>
            <w:r w:rsidR="00E13FBC" w:rsidRPr="00D82907">
              <w:rPr>
                <w:color w:val="000000"/>
                <w:sz w:val="24"/>
                <w:szCs w:val="24"/>
              </w:rPr>
              <w:t>г</w:t>
            </w:r>
            <w:r w:rsidR="00EA6904">
              <w:rPr>
                <w:color w:val="000000"/>
                <w:sz w:val="24"/>
                <w:szCs w:val="24"/>
              </w:rPr>
              <w:t>ражданами</w:t>
            </w:r>
            <w:r w:rsidR="00757386">
              <w:rPr>
                <w:color w:val="000000"/>
                <w:sz w:val="24"/>
                <w:szCs w:val="24"/>
              </w:rPr>
              <w:t>,</w:t>
            </w:r>
            <w:r w:rsidR="008161CF">
              <w:rPr>
                <w:color w:val="000000"/>
                <w:sz w:val="24"/>
                <w:szCs w:val="24"/>
              </w:rPr>
              <w:t xml:space="preserve"> </w:t>
            </w:r>
            <w:r w:rsidRPr="005824F1">
              <w:rPr>
                <w:color w:val="000000"/>
                <w:sz w:val="24"/>
                <w:szCs w:val="24"/>
              </w:rPr>
              <w:t>претендующими на замещение</w:t>
            </w:r>
            <w:r w:rsidR="00E13FBC" w:rsidRPr="005824F1">
              <w:rPr>
                <w:color w:val="000000"/>
                <w:sz w:val="24"/>
                <w:szCs w:val="24"/>
              </w:rPr>
              <w:t xml:space="preserve"> </w:t>
            </w:r>
            <w:r w:rsidRPr="005824F1">
              <w:rPr>
                <w:color w:val="000000"/>
                <w:sz w:val="24"/>
                <w:szCs w:val="24"/>
              </w:rPr>
              <w:t>должностей муниципальной</w:t>
            </w:r>
            <w:r w:rsidR="00367D9A" w:rsidRPr="005824F1">
              <w:rPr>
                <w:color w:val="000000"/>
                <w:sz w:val="24"/>
                <w:szCs w:val="24"/>
              </w:rPr>
              <w:t xml:space="preserve"> </w:t>
            </w:r>
            <w:r w:rsidR="00757386">
              <w:rPr>
                <w:color w:val="000000"/>
                <w:sz w:val="24"/>
                <w:szCs w:val="24"/>
              </w:rPr>
              <w:t>службы</w:t>
            </w:r>
            <w:r w:rsidR="00EA6904">
              <w:rPr>
                <w:color w:val="000000"/>
                <w:sz w:val="24"/>
                <w:szCs w:val="24"/>
              </w:rPr>
              <w:t xml:space="preserve"> Увельского муниципального округа</w:t>
            </w:r>
            <w:r w:rsidR="00D82907">
              <w:rPr>
                <w:color w:val="000000"/>
                <w:sz w:val="24"/>
                <w:szCs w:val="24"/>
              </w:rPr>
              <w:t>,</w:t>
            </w:r>
            <w:r w:rsidR="00EA6904">
              <w:rPr>
                <w:color w:val="000000"/>
                <w:sz w:val="24"/>
                <w:szCs w:val="24"/>
              </w:rPr>
              <w:t xml:space="preserve"> и муниципальными </w:t>
            </w:r>
            <w:r w:rsidR="00AF4DCC" w:rsidRPr="00D82907">
              <w:rPr>
                <w:color w:val="000000"/>
                <w:sz w:val="24"/>
                <w:szCs w:val="24"/>
              </w:rPr>
              <w:t>служащими</w:t>
            </w:r>
            <w:r w:rsidR="00AF4DCC" w:rsidRPr="005824F1">
              <w:rPr>
                <w:color w:val="000000"/>
                <w:sz w:val="24"/>
                <w:szCs w:val="24"/>
              </w:rPr>
              <w:t xml:space="preserve"> Увельского муниципального </w:t>
            </w:r>
            <w:r w:rsidR="00296A72" w:rsidRPr="005824F1">
              <w:rPr>
                <w:color w:val="000000"/>
                <w:sz w:val="24"/>
                <w:szCs w:val="24"/>
              </w:rPr>
              <w:t>округа</w:t>
            </w:r>
            <w:r w:rsidR="00EA6904">
              <w:rPr>
                <w:color w:val="000000"/>
                <w:sz w:val="24"/>
                <w:szCs w:val="24"/>
              </w:rPr>
              <w:t xml:space="preserve">, и </w:t>
            </w:r>
            <w:r w:rsidR="00D82907">
              <w:rPr>
                <w:color w:val="000000"/>
                <w:sz w:val="24"/>
                <w:szCs w:val="24"/>
              </w:rPr>
              <w:t xml:space="preserve">соблюдения </w:t>
            </w:r>
            <w:r w:rsidR="00EA6904">
              <w:rPr>
                <w:color w:val="000000"/>
                <w:sz w:val="24"/>
                <w:szCs w:val="24"/>
              </w:rPr>
              <w:t xml:space="preserve">муниципальными </w:t>
            </w:r>
            <w:r w:rsidR="00AF4DCC" w:rsidRPr="005824F1">
              <w:rPr>
                <w:color w:val="000000"/>
                <w:sz w:val="24"/>
                <w:szCs w:val="24"/>
              </w:rPr>
              <w:t>служащими</w:t>
            </w:r>
            <w:r w:rsidR="00D82907">
              <w:rPr>
                <w:color w:val="000000"/>
                <w:sz w:val="24"/>
                <w:szCs w:val="24"/>
              </w:rPr>
              <w:t xml:space="preserve"> Увельского </w:t>
            </w:r>
            <w:r w:rsidR="00AF4DCC" w:rsidRPr="005824F1">
              <w:rPr>
                <w:color w:val="000000"/>
                <w:sz w:val="24"/>
                <w:szCs w:val="24"/>
              </w:rPr>
              <w:t>муниципально</w:t>
            </w:r>
            <w:r w:rsidR="00EA6904">
              <w:rPr>
                <w:color w:val="000000"/>
                <w:sz w:val="24"/>
                <w:szCs w:val="24"/>
              </w:rPr>
              <w:t xml:space="preserve">го </w:t>
            </w:r>
            <w:r w:rsidR="00296A72" w:rsidRPr="005824F1">
              <w:rPr>
                <w:color w:val="000000"/>
                <w:sz w:val="24"/>
                <w:szCs w:val="24"/>
              </w:rPr>
              <w:t>округа</w:t>
            </w:r>
            <w:r w:rsidR="00D82907">
              <w:rPr>
                <w:color w:val="000000"/>
                <w:sz w:val="24"/>
                <w:szCs w:val="24"/>
              </w:rPr>
              <w:t xml:space="preserve"> </w:t>
            </w:r>
            <w:r w:rsidR="00AF4DCC" w:rsidRPr="005824F1">
              <w:rPr>
                <w:color w:val="000000"/>
                <w:sz w:val="24"/>
                <w:szCs w:val="24"/>
              </w:rPr>
              <w:t>требований к служебному поведению</w:t>
            </w:r>
            <w:proofErr w:type="gramEnd"/>
          </w:p>
        </w:tc>
      </w:tr>
    </w:tbl>
    <w:p w:rsidR="00843BF9" w:rsidRDefault="00843BF9" w:rsidP="00843BF9">
      <w:pPr>
        <w:jc w:val="both"/>
        <w:rPr>
          <w:color w:val="000000"/>
          <w:szCs w:val="24"/>
          <w:lang w:eastAsia="en-US"/>
        </w:rPr>
      </w:pPr>
    </w:p>
    <w:p w:rsidR="00702371" w:rsidRDefault="00843BF9" w:rsidP="00843BF9">
      <w:pPr>
        <w:tabs>
          <w:tab w:val="left" w:pos="851"/>
        </w:tabs>
        <w:jc w:val="both"/>
        <w:rPr>
          <w:color w:val="1A1A1A"/>
          <w:szCs w:val="24"/>
        </w:rPr>
      </w:pPr>
      <w:r>
        <w:rPr>
          <w:color w:val="000000"/>
          <w:szCs w:val="24"/>
          <w:lang w:eastAsia="en-US"/>
        </w:rPr>
        <w:t xml:space="preserve">            </w:t>
      </w:r>
      <w:r w:rsidR="00FC52D6" w:rsidRPr="005824F1">
        <w:rPr>
          <w:szCs w:val="24"/>
        </w:rPr>
        <w:t>В соответствии с Федеральным</w:t>
      </w:r>
      <w:r w:rsidR="00987D86">
        <w:rPr>
          <w:szCs w:val="24"/>
        </w:rPr>
        <w:t xml:space="preserve">и законами от </w:t>
      </w:r>
      <w:r w:rsidR="00C34A7A">
        <w:rPr>
          <w:szCs w:val="24"/>
        </w:rPr>
        <w:t>20.03.2025 г. № 33-ФЗ «</w:t>
      </w:r>
      <w:r w:rsidR="008F5D63">
        <w:rPr>
          <w:szCs w:val="24"/>
        </w:rPr>
        <w:t xml:space="preserve">Об общих принципах организации местного самоуправления в единой системе публичной власти», </w:t>
      </w:r>
      <w:proofErr w:type="gramStart"/>
      <w:r w:rsidR="008F5D63">
        <w:rPr>
          <w:szCs w:val="24"/>
        </w:rPr>
        <w:t>от</w:t>
      </w:r>
      <w:proofErr w:type="gramEnd"/>
      <w:r w:rsidR="008F5D63">
        <w:rPr>
          <w:szCs w:val="24"/>
        </w:rPr>
        <w:t xml:space="preserve"> </w:t>
      </w:r>
      <w:proofErr w:type="gramStart"/>
      <w:r w:rsidR="008F5D63">
        <w:rPr>
          <w:szCs w:val="24"/>
        </w:rPr>
        <w:t>02.03.</w:t>
      </w:r>
      <w:r w:rsidR="008F5D63" w:rsidRPr="005824F1">
        <w:rPr>
          <w:szCs w:val="24"/>
        </w:rPr>
        <w:t>2007 г</w:t>
      </w:r>
      <w:r w:rsidR="008F5D63">
        <w:rPr>
          <w:szCs w:val="24"/>
        </w:rPr>
        <w:t xml:space="preserve">. № </w:t>
      </w:r>
      <w:r w:rsidR="008F5D63" w:rsidRPr="005824F1">
        <w:rPr>
          <w:szCs w:val="24"/>
        </w:rPr>
        <w:t>25-ФЗ «О муниципальной службе в Российской Федерации»</w:t>
      </w:r>
      <w:r w:rsidR="008F5D63">
        <w:rPr>
          <w:szCs w:val="24"/>
        </w:rPr>
        <w:t xml:space="preserve">, от </w:t>
      </w:r>
      <w:r w:rsidR="00C34A7A">
        <w:rPr>
          <w:szCs w:val="24"/>
        </w:rPr>
        <w:t xml:space="preserve"> </w:t>
      </w:r>
      <w:r w:rsidR="00987D86">
        <w:rPr>
          <w:szCs w:val="24"/>
        </w:rPr>
        <w:t>25.12.2008 г.</w:t>
      </w:r>
      <w:r w:rsidR="00FC52D6" w:rsidRPr="005824F1">
        <w:rPr>
          <w:szCs w:val="24"/>
        </w:rPr>
        <w:t xml:space="preserve"> №</w:t>
      </w:r>
      <w:r w:rsidR="00D82907">
        <w:rPr>
          <w:szCs w:val="24"/>
        </w:rPr>
        <w:t xml:space="preserve"> </w:t>
      </w:r>
      <w:r w:rsidR="00FC52D6" w:rsidRPr="005824F1">
        <w:rPr>
          <w:szCs w:val="24"/>
        </w:rPr>
        <w:t>27</w:t>
      </w:r>
      <w:r w:rsidR="00AF4DCC" w:rsidRPr="005824F1">
        <w:rPr>
          <w:szCs w:val="24"/>
        </w:rPr>
        <w:t>3</w:t>
      </w:r>
      <w:r w:rsidR="00987D86">
        <w:rPr>
          <w:szCs w:val="24"/>
        </w:rPr>
        <w:t xml:space="preserve">-ФЗ </w:t>
      </w:r>
      <w:r w:rsidR="008F5D63">
        <w:rPr>
          <w:szCs w:val="24"/>
        </w:rPr>
        <w:t xml:space="preserve">«О противодействии коррупции», от 03.12.2012 г. № 230-ФЗ «О контроле за соответствием расходов лиц, замещающих государственные должности, и иных лиц их доходам», </w:t>
      </w:r>
      <w:r>
        <w:rPr>
          <w:szCs w:val="24"/>
        </w:rPr>
        <w:t>Законом Челябинской области от 30.05.2007 г. № 144-ЗО «О регулировании муниципальной служб</w:t>
      </w:r>
      <w:r w:rsidR="002B2C86">
        <w:rPr>
          <w:szCs w:val="24"/>
        </w:rPr>
        <w:t>ы</w:t>
      </w:r>
      <w:r>
        <w:rPr>
          <w:szCs w:val="24"/>
        </w:rPr>
        <w:t xml:space="preserve"> в Челябинской области», </w:t>
      </w:r>
      <w:r w:rsidR="008161CF">
        <w:rPr>
          <w:szCs w:val="24"/>
        </w:rPr>
        <w:t xml:space="preserve">руководствуясь </w:t>
      </w:r>
      <w:r w:rsidR="00FC52D6" w:rsidRPr="005824F1">
        <w:rPr>
          <w:szCs w:val="24"/>
        </w:rPr>
        <w:t>Указом Презид</w:t>
      </w:r>
      <w:r w:rsidR="008161CF">
        <w:rPr>
          <w:szCs w:val="24"/>
        </w:rPr>
        <w:t xml:space="preserve">ента Российской Федерации от </w:t>
      </w:r>
      <w:r w:rsidR="008F5D63">
        <w:rPr>
          <w:szCs w:val="24"/>
        </w:rPr>
        <w:t>21.09.</w:t>
      </w:r>
      <w:r w:rsidR="0064398C">
        <w:rPr>
          <w:szCs w:val="24"/>
        </w:rPr>
        <w:t xml:space="preserve">2009 г. № 1065 </w:t>
      </w:r>
      <w:r w:rsidR="00FC52D6" w:rsidRPr="005824F1">
        <w:rPr>
          <w:szCs w:val="24"/>
        </w:rPr>
        <w:t>«О проверке до</w:t>
      </w:r>
      <w:r w:rsidR="0064398C">
        <w:rPr>
          <w:szCs w:val="24"/>
        </w:rPr>
        <w:t>стоверности</w:t>
      </w:r>
      <w:proofErr w:type="gramEnd"/>
      <w:r w:rsidR="0064398C">
        <w:rPr>
          <w:szCs w:val="24"/>
        </w:rPr>
        <w:t xml:space="preserve"> </w:t>
      </w:r>
      <w:proofErr w:type="gramStart"/>
      <w:r w:rsidR="0064398C">
        <w:rPr>
          <w:szCs w:val="24"/>
        </w:rPr>
        <w:t xml:space="preserve">и полноты сведений, представляемых гражданами, претендующими на </w:t>
      </w:r>
      <w:r w:rsidR="00FC52D6" w:rsidRPr="005824F1">
        <w:rPr>
          <w:szCs w:val="24"/>
        </w:rPr>
        <w:t>замещение должностей федеральной г</w:t>
      </w:r>
      <w:r w:rsidR="00AF4DCC" w:rsidRPr="005824F1">
        <w:rPr>
          <w:szCs w:val="24"/>
        </w:rPr>
        <w:t>осударственной службы</w:t>
      </w:r>
      <w:r w:rsidR="00FC52D6" w:rsidRPr="005824F1">
        <w:rPr>
          <w:szCs w:val="24"/>
        </w:rPr>
        <w:t>, и федеральными государс</w:t>
      </w:r>
      <w:r w:rsidR="008F5D63">
        <w:rPr>
          <w:szCs w:val="24"/>
        </w:rPr>
        <w:t xml:space="preserve">твенными служащими, и соблюдения </w:t>
      </w:r>
      <w:r w:rsidR="00FC52D6" w:rsidRPr="005824F1">
        <w:rPr>
          <w:szCs w:val="24"/>
        </w:rPr>
        <w:t>федеральными государственными служащими треб</w:t>
      </w:r>
      <w:r w:rsidR="008161CF">
        <w:rPr>
          <w:szCs w:val="24"/>
        </w:rPr>
        <w:t>ований к служебному поведению» и</w:t>
      </w:r>
      <w:r w:rsidR="008F5D63">
        <w:rPr>
          <w:szCs w:val="24"/>
        </w:rPr>
        <w:t xml:space="preserve"> </w:t>
      </w:r>
      <w:r w:rsidR="00AC4747" w:rsidRPr="005824F1">
        <w:rPr>
          <w:szCs w:val="24"/>
        </w:rPr>
        <w:t>Ус</w:t>
      </w:r>
      <w:r w:rsidR="00891B0F">
        <w:rPr>
          <w:szCs w:val="24"/>
        </w:rPr>
        <w:t xml:space="preserve">тавом Увельского муниципального </w:t>
      </w:r>
      <w:r w:rsidR="00AC4747" w:rsidRPr="005824F1">
        <w:rPr>
          <w:szCs w:val="24"/>
        </w:rPr>
        <w:t>округа</w:t>
      </w:r>
      <w:r w:rsidR="00891B0F">
        <w:rPr>
          <w:szCs w:val="24"/>
        </w:rPr>
        <w:t xml:space="preserve"> Челябинской области,</w:t>
      </w:r>
      <w:r w:rsidR="00AC4747" w:rsidRPr="005824F1">
        <w:rPr>
          <w:szCs w:val="24"/>
        </w:rPr>
        <w:t xml:space="preserve"> </w:t>
      </w:r>
      <w:r w:rsidR="00702371" w:rsidRPr="00534E2F">
        <w:rPr>
          <w:color w:val="1A1A1A"/>
          <w:szCs w:val="24"/>
        </w:rPr>
        <w:t>Собрание депутатов Увельского муниципального округа Челябинской области</w:t>
      </w:r>
      <w:proofErr w:type="gramEnd"/>
    </w:p>
    <w:p w:rsidR="00702371" w:rsidRPr="00534E2F" w:rsidRDefault="00702371" w:rsidP="00702371">
      <w:pPr>
        <w:jc w:val="both"/>
        <w:rPr>
          <w:color w:val="1A1A1A"/>
          <w:szCs w:val="24"/>
        </w:rPr>
      </w:pPr>
    </w:p>
    <w:p w:rsidR="00702371" w:rsidRDefault="00702371" w:rsidP="00702371">
      <w:pPr>
        <w:jc w:val="both"/>
        <w:rPr>
          <w:color w:val="1A1A1A"/>
          <w:szCs w:val="24"/>
        </w:rPr>
      </w:pPr>
      <w:r w:rsidRPr="00534E2F">
        <w:rPr>
          <w:color w:val="1A1A1A"/>
          <w:szCs w:val="24"/>
        </w:rPr>
        <w:t>РЕШАЕТ:</w:t>
      </w:r>
    </w:p>
    <w:p w:rsidR="00702371" w:rsidRDefault="00702371" w:rsidP="00702371">
      <w:pPr>
        <w:jc w:val="both"/>
        <w:rPr>
          <w:color w:val="1A1A1A"/>
          <w:szCs w:val="24"/>
        </w:rPr>
      </w:pPr>
    </w:p>
    <w:p w:rsidR="00AF4DCC" w:rsidRPr="005824F1" w:rsidRDefault="00916D8B" w:rsidP="00296A72">
      <w:pPr>
        <w:pStyle w:val="ae"/>
        <w:ind w:firstLine="709"/>
        <w:jc w:val="both"/>
        <w:rPr>
          <w:sz w:val="24"/>
          <w:szCs w:val="24"/>
        </w:rPr>
      </w:pPr>
      <w:r w:rsidRPr="005824F1">
        <w:rPr>
          <w:sz w:val="24"/>
          <w:szCs w:val="24"/>
        </w:rPr>
        <w:t>1.</w:t>
      </w:r>
      <w:r w:rsidR="00D82907">
        <w:rPr>
          <w:sz w:val="24"/>
          <w:szCs w:val="24"/>
        </w:rPr>
        <w:t xml:space="preserve"> </w:t>
      </w:r>
      <w:proofErr w:type="gramStart"/>
      <w:r w:rsidR="008F5D63">
        <w:rPr>
          <w:sz w:val="24"/>
          <w:szCs w:val="24"/>
        </w:rPr>
        <w:t>Утвердить</w:t>
      </w:r>
      <w:r w:rsidR="00EA6904">
        <w:rPr>
          <w:sz w:val="24"/>
          <w:szCs w:val="24"/>
        </w:rPr>
        <w:t xml:space="preserve"> </w:t>
      </w:r>
      <w:r w:rsidR="00843BF9" w:rsidRPr="005824F1">
        <w:rPr>
          <w:color w:val="000000"/>
          <w:sz w:val="24"/>
          <w:szCs w:val="24"/>
        </w:rPr>
        <w:t>П</w:t>
      </w:r>
      <w:r w:rsidR="00843BF9">
        <w:rPr>
          <w:color w:val="000000"/>
          <w:sz w:val="24"/>
          <w:szCs w:val="24"/>
        </w:rPr>
        <w:t>оложение</w:t>
      </w:r>
      <w:r w:rsidR="00EA6904">
        <w:rPr>
          <w:color w:val="000000"/>
          <w:sz w:val="24"/>
          <w:szCs w:val="24"/>
        </w:rPr>
        <w:t xml:space="preserve"> о проверке достоверности </w:t>
      </w:r>
      <w:r w:rsidR="00EA6904" w:rsidRPr="005824F1">
        <w:rPr>
          <w:color w:val="000000"/>
          <w:sz w:val="24"/>
          <w:szCs w:val="24"/>
        </w:rPr>
        <w:t xml:space="preserve">и </w:t>
      </w:r>
      <w:r w:rsidR="00EA6904" w:rsidRPr="005824F1">
        <w:rPr>
          <w:rStyle w:val="11"/>
          <w:sz w:val="24"/>
          <w:szCs w:val="24"/>
        </w:rPr>
        <w:t>полноты</w:t>
      </w:r>
      <w:r w:rsidR="00EA6904">
        <w:rPr>
          <w:rStyle w:val="11"/>
          <w:sz w:val="24"/>
          <w:szCs w:val="24"/>
        </w:rPr>
        <w:t xml:space="preserve"> </w:t>
      </w:r>
      <w:r w:rsidR="00EA6904" w:rsidRPr="005824F1">
        <w:rPr>
          <w:color w:val="000000"/>
          <w:sz w:val="24"/>
          <w:szCs w:val="24"/>
        </w:rPr>
        <w:t>сведений,</w:t>
      </w:r>
      <w:r w:rsidR="00EA6904">
        <w:rPr>
          <w:color w:val="000000"/>
          <w:sz w:val="24"/>
          <w:szCs w:val="24"/>
        </w:rPr>
        <w:t xml:space="preserve"> </w:t>
      </w:r>
      <w:r w:rsidR="00EA6904" w:rsidRPr="005824F1">
        <w:rPr>
          <w:color w:val="000000"/>
          <w:sz w:val="24"/>
          <w:szCs w:val="24"/>
        </w:rPr>
        <w:t>представляемых</w:t>
      </w:r>
      <w:r w:rsidR="00EA6904">
        <w:rPr>
          <w:color w:val="000000"/>
          <w:sz w:val="24"/>
          <w:szCs w:val="24"/>
        </w:rPr>
        <w:t xml:space="preserve"> </w:t>
      </w:r>
      <w:r w:rsidR="00EA6904" w:rsidRPr="00D82907">
        <w:rPr>
          <w:color w:val="000000"/>
          <w:sz w:val="24"/>
          <w:szCs w:val="24"/>
        </w:rPr>
        <w:t>г</w:t>
      </w:r>
      <w:r w:rsidR="00EA6904">
        <w:rPr>
          <w:color w:val="000000"/>
          <w:sz w:val="24"/>
          <w:szCs w:val="24"/>
        </w:rPr>
        <w:t xml:space="preserve">ражданами, </w:t>
      </w:r>
      <w:r w:rsidR="00EA6904" w:rsidRPr="005824F1">
        <w:rPr>
          <w:color w:val="000000"/>
          <w:sz w:val="24"/>
          <w:szCs w:val="24"/>
        </w:rPr>
        <w:t xml:space="preserve">претендующими на замещение должностей муниципальной </w:t>
      </w:r>
      <w:r w:rsidR="00EA6904">
        <w:rPr>
          <w:color w:val="000000"/>
          <w:sz w:val="24"/>
          <w:szCs w:val="24"/>
        </w:rPr>
        <w:t xml:space="preserve">службы Увельского муниципального округа, и муниципальными </w:t>
      </w:r>
      <w:r w:rsidR="00EA6904" w:rsidRPr="00D82907">
        <w:rPr>
          <w:color w:val="000000"/>
          <w:sz w:val="24"/>
          <w:szCs w:val="24"/>
        </w:rPr>
        <w:t>служащими</w:t>
      </w:r>
      <w:r w:rsidR="00EA6904">
        <w:rPr>
          <w:color w:val="000000"/>
          <w:sz w:val="24"/>
          <w:szCs w:val="24"/>
        </w:rPr>
        <w:t xml:space="preserve"> Увельского муниципального </w:t>
      </w:r>
      <w:r w:rsidR="00EA6904" w:rsidRPr="005824F1">
        <w:rPr>
          <w:color w:val="000000"/>
          <w:sz w:val="24"/>
          <w:szCs w:val="24"/>
        </w:rPr>
        <w:t>округа</w:t>
      </w:r>
      <w:r w:rsidR="00EA6904">
        <w:rPr>
          <w:color w:val="000000"/>
          <w:sz w:val="24"/>
          <w:szCs w:val="24"/>
        </w:rPr>
        <w:t>, и соблюдения муниципальным</w:t>
      </w:r>
      <w:r w:rsidR="00474B1A">
        <w:rPr>
          <w:color w:val="000000"/>
          <w:sz w:val="24"/>
          <w:szCs w:val="24"/>
        </w:rPr>
        <w:t xml:space="preserve">и </w:t>
      </w:r>
      <w:r w:rsidR="00EA6904" w:rsidRPr="005824F1">
        <w:rPr>
          <w:color w:val="000000"/>
          <w:sz w:val="24"/>
          <w:szCs w:val="24"/>
        </w:rPr>
        <w:t>служащими</w:t>
      </w:r>
      <w:r w:rsidR="00474B1A">
        <w:rPr>
          <w:color w:val="000000"/>
          <w:sz w:val="24"/>
          <w:szCs w:val="24"/>
        </w:rPr>
        <w:t xml:space="preserve"> </w:t>
      </w:r>
      <w:r w:rsidR="00EA6904">
        <w:rPr>
          <w:color w:val="000000"/>
          <w:sz w:val="24"/>
          <w:szCs w:val="24"/>
        </w:rPr>
        <w:t xml:space="preserve">Увельского </w:t>
      </w:r>
      <w:r w:rsidR="00EA6904" w:rsidRPr="005824F1">
        <w:rPr>
          <w:color w:val="000000"/>
          <w:sz w:val="24"/>
          <w:szCs w:val="24"/>
        </w:rPr>
        <w:t>муниципально</w:t>
      </w:r>
      <w:r w:rsidR="00EA6904">
        <w:rPr>
          <w:color w:val="000000"/>
          <w:sz w:val="24"/>
          <w:szCs w:val="24"/>
        </w:rPr>
        <w:t xml:space="preserve">го </w:t>
      </w:r>
      <w:r w:rsidR="00EA6904" w:rsidRPr="005824F1">
        <w:rPr>
          <w:color w:val="000000"/>
          <w:sz w:val="24"/>
          <w:szCs w:val="24"/>
        </w:rPr>
        <w:t>округа</w:t>
      </w:r>
      <w:r w:rsidR="00EA6904">
        <w:rPr>
          <w:color w:val="000000"/>
          <w:sz w:val="24"/>
          <w:szCs w:val="24"/>
        </w:rPr>
        <w:t xml:space="preserve"> </w:t>
      </w:r>
      <w:r w:rsidR="00EA6904" w:rsidRPr="005824F1">
        <w:rPr>
          <w:color w:val="000000"/>
          <w:sz w:val="24"/>
          <w:szCs w:val="24"/>
        </w:rPr>
        <w:t>требований к служебному поведению</w:t>
      </w:r>
      <w:r w:rsidR="00EA6904">
        <w:rPr>
          <w:sz w:val="24"/>
          <w:szCs w:val="24"/>
        </w:rPr>
        <w:t xml:space="preserve"> </w:t>
      </w:r>
      <w:r w:rsidR="000746AD">
        <w:rPr>
          <w:sz w:val="24"/>
          <w:szCs w:val="24"/>
        </w:rPr>
        <w:t>(Приложение № 1)</w:t>
      </w:r>
      <w:r w:rsidR="00D82907">
        <w:rPr>
          <w:sz w:val="24"/>
          <w:szCs w:val="24"/>
        </w:rPr>
        <w:t>.</w:t>
      </w:r>
      <w:r w:rsidR="00AF4DCC" w:rsidRPr="005824F1">
        <w:rPr>
          <w:sz w:val="24"/>
          <w:szCs w:val="24"/>
        </w:rPr>
        <w:t xml:space="preserve"> </w:t>
      </w:r>
      <w:proofErr w:type="gramEnd"/>
    </w:p>
    <w:p w:rsidR="00C6218D" w:rsidRPr="00D82907" w:rsidRDefault="00872CD6" w:rsidP="00C6218D">
      <w:pPr>
        <w:pStyle w:val="ae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2</w:t>
      </w:r>
      <w:r w:rsidR="00C6218D" w:rsidRPr="00C6218D">
        <w:rPr>
          <w:sz w:val="24"/>
          <w:szCs w:val="24"/>
        </w:rPr>
        <w:t>.</w:t>
      </w:r>
      <w:r w:rsidR="00C6218D">
        <w:rPr>
          <w:color w:val="FF0000"/>
          <w:sz w:val="24"/>
          <w:szCs w:val="24"/>
        </w:rPr>
        <w:t xml:space="preserve"> </w:t>
      </w:r>
      <w:r w:rsidR="00C6218D" w:rsidRPr="00097547">
        <w:rPr>
          <w:sz w:val="24"/>
          <w:szCs w:val="24"/>
        </w:rPr>
        <w:t xml:space="preserve">Рекомендовать органам местного самоуправления, </w:t>
      </w:r>
      <w:r w:rsidR="00C6218D" w:rsidRPr="00097547">
        <w:rPr>
          <w:color w:val="1A1A1A"/>
          <w:sz w:val="24"/>
          <w:szCs w:val="24"/>
        </w:rPr>
        <w:t xml:space="preserve">наделенным правами юридического лица в течение одного месяца со дня вступления в силу настоящего решения </w:t>
      </w:r>
      <w:r w:rsidR="00C6218D" w:rsidRPr="00097547">
        <w:rPr>
          <w:color w:val="1A1A1A"/>
          <w:sz w:val="24"/>
          <w:szCs w:val="24"/>
        </w:rPr>
        <w:lastRenderedPageBreak/>
        <w:t xml:space="preserve">разработать в своих организациях </w:t>
      </w:r>
      <w:r w:rsidR="00891B0F">
        <w:rPr>
          <w:color w:val="1A1A1A"/>
          <w:sz w:val="24"/>
          <w:szCs w:val="24"/>
        </w:rPr>
        <w:t xml:space="preserve">соответствующие </w:t>
      </w:r>
      <w:r w:rsidR="00891B0F" w:rsidRPr="00891B0F">
        <w:rPr>
          <w:sz w:val="24"/>
          <w:szCs w:val="24"/>
        </w:rPr>
        <w:t>Положения</w:t>
      </w:r>
      <w:r w:rsidR="00843BF9">
        <w:rPr>
          <w:sz w:val="24"/>
          <w:szCs w:val="24"/>
        </w:rPr>
        <w:t xml:space="preserve">, </w:t>
      </w:r>
      <w:r w:rsidR="00C6218D" w:rsidRPr="00097547">
        <w:rPr>
          <w:color w:val="1A1A1A"/>
          <w:sz w:val="24"/>
          <w:szCs w:val="24"/>
        </w:rPr>
        <w:t>руководствуясь настоящим Положением.</w:t>
      </w:r>
    </w:p>
    <w:p w:rsidR="00997EF6" w:rsidRDefault="00997EF6" w:rsidP="00916D8B">
      <w:pPr>
        <w:pStyle w:val="ae"/>
        <w:ind w:firstLine="709"/>
        <w:jc w:val="both"/>
        <w:rPr>
          <w:sz w:val="24"/>
          <w:szCs w:val="24"/>
        </w:rPr>
      </w:pPr>
      <w:r w:rsidRPr="005824F1">
        <w:rPr>
          <w:sz w:val="24"/>
          <w:szCs w:val="24"/>
        </w:rPr>
        <w:t xml:space="preserve"> 3. </w:t>
      </w:r>
      <w:proofErr w:type="gramStart"/>
      <w:r w:rsidR="00C6218D">
        <w:rPr>
          <w:sz w:val="24"/>
          <w:szCs w:val="24"/>
        </w:rPr>
        <w:t>Настоящее решение вступает в силу с момента официального опубликования н</w:t>
      </w:r>
      <w:r w:rsidRPr="005824F1">
        <w:rPr>
          <w:sz w:val="24"/>
          <w:szCs w:val="24"/>
        </w:rPr>
        <w:t>а портале правовой информации</w:t>
      </w:r>
      <w:r w:rsidR="002B2C86">
        <w:rPr>
          <w:sz w:val="24"/>
          <w:szCs w:val="24"/>
        </w:rPr>
        <w:t xml:space="preserve"> Увельского муниципального </w:t>
      </w:r>
      <w:r w:rsidR="00C6218D">
        <w:rPr>
          <w:sz w:val="24"/>
          <w:szCs w:val="24"/>
        </w:rPr>
        <w:t>района</w:t>
      </w:r>
      <w:r w:rsidR="002B2C86">
        <w:rPr>
          <w:sz w:val="24"/>
          <w:szCs w:val="24"/>
        </w:rPr>
        <w:t xml:space="preserve"> </w:t>
      </w:r>
      <w:r w:rsidR="00C6218D">
        <w:rPr>
          <w:sz w:val="24"/>
          <w:szCs w:val="24"/>
        </w:rPr>
        <w:t>(</w:t>
      </w:r>
      <w:hyperlink r:id="rId9" w:history="1">
        <w:r w:rsidR="00C6218D" w:rsidRPr="004C7206">
          <w:rPr>
            <w:rStyle w:val="af1"/>
            <w:sz w:val="24"/>
            <w:szCs w:val="24"/>
          </w:rPr>
          <w:t>http://</w:t>
        </w:r>
        <w:r w:rsidR="00C6218D" w:rsidRPr="004C7206">
          <w:rPr>
            <w:rStyle w:val="af1"/>
            <w:sz w:val="24"/>
            <w:szCs w:val="24"/>
            <w:lang w:val="en-US"/>
          </w:rPr>
          <w:t>n</w:t>
        </w:r>
        <w:proofErr w:type="spellStart"/>
        <w:r w:rsidR="00C6218D" w:rsidRPr="004C7206">
          <w:rPr>
            <w:rStyle w:val="af1"/>
            <w:sz w:val="24"/>
            <w:szCs w:val="24"/>
          </w:rPr>
          <w:t>pa-uvelka</w:t>
        </w:r>
        <w:proofErr w:type="spellEnd"/>
        <w:r w:rsidR="00C6218D" w:rsidRPr="004C7206">
          <w:rPr>
            <w:rStyle w:val="af1"/>
            <w:sz w:val="24"/>
            <w:szCs w:val="24"/>
          </w:rPr>
          <w:t>.</w:t>
        </w:r>
        <w:proofErr w:type="spellStart"/>
        <w:r w:rsidR="00C6218D" w:rsidRPr="004C7206">
          <w:rPr>
            <w:rStyle w:val="af1"/>
            <w:sz w:val="24"/>
            <w:szCs w:val="24"/>
            <w:lang w:val="en-US"/>
          </w:rPr>
          <w:t>ru</w:t>
        </w:r>
        <w:proofErr w:type="spellEnd"/>
        <w:r w:rsidR="00C6218D" w:rsidRPr="004C7206">
          <w:rPr>
            <w:rStyle w:val="af1"/>
            <w:sz w:val="24"/>
            <w:szCs w:val="24"/>
          </w:rPr>
          <w:t>/</w:t>
        </w:r>
      </w:hyperlink>
      <w:r w:rsidR="00C6218D">
        <w:rPr>
          <w:sz w:val="24"/>
          <w:szCs w:val="24"/>
        </w:rPr>
        <w:t>, зарегистрированного в качестве сетевого издания:</w:t>
      </w:r>
      <w:proofErr w:type="gramEnd"/>
      <w:r w:rsidR="00C6218D">
        <w:rPr>
          <w:sz w:val="24"/>
          <w:szCs w:val="24"/>
        </w:rPr>
        <w:t xml:space="preserve"> </w:t>
      </w:r>
      <w:proofErr w:type="gramStart"/>
      <w:r w:rsidR="00C6218D">
        <w:rPr>
          <w:sz w:val="24"/>
          <w:szCs w:val="24"/>
        </w:rPr>
        <w:t>Эл № ФС 77 – 84117 от 21.10.2022 г.).</w:t>
      </w:r>
      <w:proofErr w:type="gramEnd"/>
    </w:p>
    <w:p w:rsidR="00C6218D" w:rsidRPr="00C6218D" w:rsidRDefault="00C6218D" w:rsidP="00916D8B">
      <w:pPr>
        <w:pStyle w:val="ae"/>
        <w:ind w:firstLine="709"/>
        <w:jc w:val="both"/>
        <w:rPr>
          <w:sz w:val="24"/>
          <w:szCs w:val="24"/>
        </w:rPr>
      </w:pPr>
    </w:p>
    <w:p w:rsidR="00D82907" w:rsidRDefault="00D82907" w:rsidP="00C6218D">
      <w:pPr>
        <w:pStyle w:val="ae"/>
        <w:ind w:firstLine="709"/>
        <w:jc w:val="both"/>
        <w:rPr>
          <w:b/>
          <w:sz w:val="24"/>
          <w:szCs w:val="24"/>
        </w:rPr>
      </w:pPr>
    </w:p>
    <w:p w:rsidR="00C6218D" w:rsidRDefault="00891B0F" w:rsidP="00C6218D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:rsidR="00891B0F" w:rsidRDefault="00891B0F" w:rsidP="00C6218D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>Увельского муниципального округа                                                                       А.Ф. Поздняков</w:t>
      </w:r>
    </w:p>
    <w:p w:rsidR="00891B0F" w:rsidRPr="00C6218D" w:rsidRDefault="00891B0F" w:rsidP="00C6218D">
      <w:pPr>
        <w:pStyle w:val="ae"/>
        <w:jc w:val="both"/>
        <w:rPr>
          <w:sz w:val="24"/>
          <w:szCs w:val="24"/>
        </w:rPr>
      </w:pPr>
    </w:p>
    <w:p w:rsidR="00DB4ADC" w:rsidRPr="005824F1" w:rsidRDefault="00DB4ADC" w:rsidP="004B0943">
      <w:pPr>
        <w:pStyle w:val="ae"/>
        <w:jc w:val="both"/>
        <w:rPr>
          <w:sz w:val="24"/>
          <w:szCs w:val="24"/>
        </w:rPr>
      </w:pPr>
      <w:r w:rsidRPr="005824F1">
        <w:rPr>
          <w:sz w:val="24"/>
          <w:szCs w:val="24"/>
        </w:rPr>
        <w:t>Глава Увельского</w:t>
      </w:r>
      <w:r w:rsidR="00891B0F">
        <w:rPr>
          <w:sz w:val="24"/>
          <w:szCs w:val="24"/>
        </w:rPr>
        <w:t xml:space="preserve"> </w:t>
      </w:r>
      <w:r w:rsidR="00D82907">
        <w:rPr>
          <w:sz w:val="24"/>
          <w:szCs w:val="24"/>
        </w:rPr>
        <w:t>муниципального округа</w:t>
      </w:r>
      <w:r w:rsidRPr="005824F1">
        <w:rPr>
          <w:sz w:val="24"/>
          <w:szCs w:val="24"/>
        </w:rPr>
        <w:t xml:space="preserve">                                                     </w:t>
      </w:r>
      <w:r w:rsidR="00891B0F">
        <w:rPr>
          <w:sz w:val="24"/>
          <w:szCs w:val="24"/>
        </w:rPr>
        <w:t xml:space="preserve">               </w:t>
      </w:r>
      <w:r w:rsidRPr="005824F1">
        <w:rPr>
          <w:sz w:val="24"/>
          <w:szCs w:val="24"/>
        </w:rPr>
        <w:t>С.Г. Рослов</w:t>
      </w:r>
    </w:p>
    <w:p w:rsidR="00855D84" w:rsidRPr="005824F1" w:rsidRDefault="00855D84" w:rsidP="004B0943">
      <w:pPr>
        <w:pStyle w:val="ae"/>
        <w:jc w:val="both"/>
        <w:rPr>
          <w:sz w:val="24"/>
          <w:szCs w:val="24"/>
        </w:rPr>
      </w:pPr>
    </w:p>
    <w:p w:rsidR="006C2316" w:rsidRPr="005824F1" w:rsidRDefault="006C231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0B0E3D" w:rsidRPr="005824F1" w:rsidRDefault="000B0E3D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997EF6" w:rsidRPr="005824F1" w:rsidRDefault="00997EF6" w:rsidP="00DB4ADC">
      <w:pPr>
        <w:widowControl w:val="0"/>
        <w:autoSpaceDE w:val="0"/>
        <w:autoSpaceDN w:val="0"/>
        <w:adjustRightInd w:val="0"/>
        <w:ind w:left="4956" w:firstLine="6"/>
        <w:rPr>
          <w:bCs/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5824F1" w:rsidRDefault="005824F1" w:rsidP="004B0943">
      <w:pPr>
        <w:jc w:val="both"/>
        <w:rPr>
          <w:szCs w:val="24"/>
        </w:rPr>
      </w:pPr>
    </w:p>
    <w:p w:rsidR="00D82907" w:rsidRDefault="00D82907" w:rsidP="004B0943">
      <w:pPr>
        <w:jc w:val="both"/>
        <w:rPr>
          <w:szCs w:val="24"/>
        </w:rPr>
      </w:pPr>
    </w:p>
    <w:p w:rsidR="00891B0F" w:rsidRDefault="00891B0F" w:rsidP="004B0943">
      <w:pPr>
        <w:jc w:val="both"/>
        <w:rPr>
          <w:szCs w:val="24"/>
        </w:rPr>
      </w:pPr>
    </w:p>
    <w:p w:rsidR="00891B0F" w:rsidRDefault="00891B0F" w:rsidP="004B0943">
      <w:pPr>
        <w:jc w:val="both"/>
        <w:rPr>
          <w:szCs w:val="24"/>
        </w:rPr>
      </w:pPr>
    </w:p>
    <w:p w:rsidR="00843BF9" w:rsidRDefault="00843BF9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344A7B" w:rsidRDefault="00344A7B" w:rsidP="004B0943">
      <w:pPr>
        <w:jc w:val="both"/>
        <w:rPr>
          <w:szCs w:val="24"/>
        </w:rPr>
      </w:pPr>
    </w:p>
    <w:p w:rsidR="00EA6904" w:rsidRDefault="00EA6904" w:rsidP="004B0943">
      <w:pPr>
        <w:jc w:val="both"/>
        <w:rPr>
          <w:szCs w:val="24"/>
        </w:rPr>
      </w:pPr>
    </w:p>
    <w:p w:rsidR="00EA6904" w:rsidRDefault="00EA6904" w:rsidP="004B0943">
      <w:pPr>
        <w:jc w:val="both"/>
        <w:rPr>
          <w:szCs w:val="24"/>
        </w:rPr>
      </w:pPr>
    </w:p>
    <w:p w:rsidR="00EA6904" w:rsidRDefault="00EA6904" w:rsidP="004B0943">
      <w:pPr>
        <w:jc w:val="both"/>
        <w:rPr>
          <w:szCs w:val="24"/>
        </w:rPr>
      </w:pPr>
    </w:p>
    <w:p w:rsidR="004B0943" w:rsidRPr="005824F1" w:rsidRDefault="004B0943" w:rsidP="004B0943">
      <w:pPr>
        <w:jc w:val="both"/>
        <w:rPr>
          <w:szCs w:val="24"/>
        </w:rPr>
      </w:pPr>
      <w:r w:rsidRPr="005824F1">
        <w:rPr>
          <w:szCs w:val="24"/>
        </w:rPr>
        <w:t>СОГЛАСОВАНО:</w:t>
      </w:r>
    </w:p>
    <w:p w:rsidR="004B0943" w:rsidRPr="005824F1" w:rsidRDefault="004B0943" w:rsidP="004B0943">
      <w:pPr>
        <w:jc w:val="both"/>
        <w:rPr>
          <w:szCs w:val="24"/>
        </w:rPr>
      </w:pPr>
    </w:p>
    <w:p w:rsidR="004B0943" w:rsidRPr="005824F1" w:rsidRDefault="004B0943" w:rsidP="004B0943">
      <w:pPr>
        <w:jc w:val="both"/>
        <w:rPr>
          <w:szCs w:val="24"/>
        </w:rPr>
      </w:pPr>
    </w:p>
    <w:p w:rsidR="00B96FD3" w:rsidRDefault="004B0943" w:rsidP="004B0943">
      <w:pPr>
        <w:jc w:val="both"/>
        <w:rPr>
          <w:szCs w:val="24"/>
        </w:rPr>
      </w:pPr>
      <w:r w:rsidRPr="005824F1">
        <w:rPr>
          <w:szCs w:val="24"/>
        </w:rPr>
        <w:t xml:space="preserve">Начальника </w:t>
      </w:r>
    </w:p>
    <w:p w:rsidR="004B0943" w:rsidRPr="005824F1" w:rsidRDefault="00B96FD3" w:rsidP="004B0943">
      <w:pPr>
        <w:jc w:val="both"/>
        <w:rPr>
          <w:szCs w:val="24"/>
        </w:rPr>
      </w:pPr>
      <w:r w:rsidRPr="005824F1">
        <w:rPr>
          <w:szCs w:val="24"/>
        </w:rPr>
        <w:t>П</w:t>
      </w:r>
      <w:r w:rsidR="004B0943" w:rsidRPr="005824F1">
        <w:rPr>
          <w:szCs w:val="24"/>
        </w:rPr>
        <w:t>равового</w:t>
      </w:r>
      <w:r>
        <w:rPr>
          <w:szCs w:val="24"/>
        </w:rPr>
        <w:t xml:space="preserve"> отдела</w:t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</w:r>
      <w:r w:rsidR="004B0943" w:rsidRPr="005824F1">
        <w:rPr>
          <w:szCs w:val="24"/>
        </w:rPr>
        <w:tab/>
        <w:t xml:space="preserve"> </w:t>
      </w:r>
      <w:r w:rsidR="00D82907">
        <w:rPr>
          <w:szCs w:val="24"/>
        </w:rPr>
        <w:t xml:space="preserve">                </w:t>
      </w:r>
      <w:r w:rsidR="00891B0F">
        <w:rPr>
          <w:szCs w:val="24"/>
        </w:rPr>
        <w:t xml:space="preserve">   </w:t>
      </w:r>
      <w:r w:rsidR="004B0943" w:rsidRPr="005824F1">
        <w:rPr>
          <w:szCs w:val="24"/>
        </w:rPr>
        <w:t>Н.Ю. Голова</w:t>
      </w:r>
    </w:p>
    <w:p w:rsidR="004B0943" w:rsidRPr="005824F1" w:rsidRDefault="004B0943" w:rsidP="004B0943">
      <w:pPr>
        <w:jc w:val="both"/>
        <w:rPr>
          <w:szCs w:val="24"/>
        </w:rPr>
      </w:pPr>
    </w:p>
    <w:p w:rsidR="004B0943" w:rsidRPr="005824F1" w:rsidRDefault="004B0943" w:rsidP="004B0943">
      <w:pPr>
        <w:jc w:val="both"/>
        <w:rPr>
          <w:szCs w:val="24"/>
        </w:rPr>
      </w:pPr>
    </w:p>
    <w:p w:rsidR="004B0943" w:rsidRPr="005824F1" w:rsidRDefault="00B96FD3" w:rsidP="004B0943">
      <w:pPr>
        <w:jc w:val="both"/>
        <w:rPr>
          <w:szCs w:val="24"/>
        </w:rPr>
      </w:pPr>
      <w:r>
        <w:rPr>
          <w:szCs w:val="24"/>
        </w:rPr>
        <w:t>У</w:t>
      </w:r>
      <w:r w:rsidR="004B0943" w:rsidRPr="005824F1">
        <w:rPr>
          <w:szCs w:val="24"/>
        </w:rPr>
        <w:t>правляющий делами</w:t>
      </w:r>
    </w:p>
    <w:p w:rsidR="004B0943" w:rsidRPr="005824F1" w:rsidRDefault="004B0943" w:rsidP="004B0943">
      <w:pPr>
        <w:jc w:val="both"/>
        <w:rPr>
          <w:szCs w:val="24"/>
        </w:rPr>
      </w:pPr>
      <w:r w:rsidRPr="005824F1">
        <w:rPr>
          <w:szCs w:val="24"/>
        </w:rPr>
        <w:t xml:space="preserve">администрации                                                                            </w:t>
      </w:r>
      <w:r w:rsidR="00D82907">
        <w:rPr>
          <w:szCs w:val="24"/>
        </w:rPr>
        <w:t xml:space="preserve"> </w:t>
      </w:r>
      <w:r w:rsidR="00987D86">
        <w:rPr>
          <w:szCs w:val="24"/>
        </w:rPr>
        <w:t xml:space="preserve">                            </w:t>
      </w:r>
      <w:r w:rsidR="00891B0F">
        <w:rPr>
          <w:szCs w:val="24"/>
        </w:rPr>
        <w:t xml:space="preserve">    </w:t>
      </w:r>
      <w:r w:rsidRPr="005824F1">
        <w:rPr>
          <w:szCs w:val="24"/>
        </w:rPr>
        <w:t>Е.Н. Пасечник</w:t>
      </w:r>
    </w:p>
    <w:p w:rsidR="004B0943" w:rsidRPr="005824F1" w:rsidRDefault="004B0943" w:rsidP="004B0943">
      <w:pPr>
        <w:jc w:val="both"/>
        <w:rPr>
          <w:szCs w:val="24"/>
        </w:rPr>
      </w:pPr>
    </w:p>
    <w:p w:rsidR="004B0943" w:rsidRPr="005824F1" w:rsidRDefault="004B0943" w:rsidP="004B0943">
      <w:pPr>
        <w:tabs>
          <w:tab w:val="left" w:pos="2685"/>
        </w:tabs>
        <w:jc w:val="both"/>
        <w:rPr>
          <w:szCs w:val="24"/>
        </w:rPr>
      </w:pPr>
    </w:p>
    <w:p w:rsidR="004B0943" w:rsidRPr="005824F1" w:rsidRDefault="004B0943" w:rsidP="004B0943">
      <w:pPr>
        <w:tabs>
          <w:tab w:val="left" w:pos="2685"/>
        </w:tabs>
        <w:jc w:val="both"/>
        <w:rPr>
          <w:szCs w:val="24"/>
        </w:rPr>
      </w:pPr>
    </w:p>
    <w:p w:rsidR="000B0E3D" w:rsidRPr="005824F1" w:rsidRDefault="000B0E3D" w:rsidP="004B0943">
      <w:pPr>
        <w:tabs>
          <w:tab w:val="left" w:pos="2685"/>
        </w:tabs>
        <w:jc w:val="both"/>
        <w:rPr>
          <w:szCs w:val="24"/>
        </w:rPr>
      </w:pPr>
    </w:p>
    <w:p w:rsidR="004B0943" w:rsidRPr="00891B0F" w:rsidRDefault="004B0943" w:rsidP="004B0943">
      <w:pPr>
        <w:tabs>
          <w:tab w:val="left" w:pos="2685"/>
        </w:tabs>
        <w:jc w:val="both"/>
        <w:rPr>
          <w:color w:val="FF0000"/>
          <w:szCs w:val="24"/>
        </w:rPr>
      </w:pPr>
      <w:r w:rsidRPr="00891B0F">
        <w:rPr>
          <w:color w:val="FF0000"/>
          <w:szCs w:val="24"/>
        </w:rPr>
        <w:t>РАССЫЛКА:</w:t>
      </w:r>
    </w:p>
    <w:p w:rsidR="004B0943" w:rsidRPr="00891B0F" w:rsidRDefault="004B0943" w:rsidP="004B0943">
      <w:pPr>
        <w:tabs>
          <w:tab w:val="left" w:pos="2685"/>
        </w:tabs>
        <w:jc w:val="both"/>
        <w:rPr>
          <w:color w:val="FF0000"/>
          <w:szCs w:val="24"/>
        </w:rPr>
      </w:pPr>
    </w:p>
    <w:p w:rsidR="004B0943" w:rsidRPr="00891B0F" w:rsidRDefault="004B0943" w:rsidP="004B0943">
      <w:pPr>
        <w:pStyle w:val="ad"/>
        <w:numPr>
          <w:ilvl w:val="0"/>
          <w:numId w:val="5"/>
        </w:numPr>
        <w:tabs>
          <w:tab w:val="left" w:pos="284"/>
        </w:tabs>
        <w:ind w:left="0" w:hanging="11"/>
        <w:rPr>
          <w:rFonts w:ascii="Times New Roman" w:hAnsi="Times New Roman"/>
          <w:color w:val="FF0000"/>
          <w:sz w:val="24"/>
          <w:szCs w:val="24"/>
        </w:rPr>
      </w:pPr>
      <w:r w:rsidRPr="00891B0F">
        <w:rPr>
          <w:rFonts w:ascii="Times New Roman" w:hAnsi="Times New Roman"/>
          <w:color w:val="FF0000"/>
          <w:sz w:val="24"/>
          <w:szCs w:val="24"/>
        </w:rPr>
        <w:t>Управление делами   - 1 экз.</w:t>
      </w:r>
    </w:p>
    <w:p w:rsidR="004B0943" w:rsidRPr="00891B0F" w:rsidRDefault="004B0943" w:rsidP="004B0943">
      <w:pPr>
        <w:pStyle w:val="ad"/>
        <w:numPr>
          <w:ilvl w:val="0"/>
          <w:numId w:val="5"/>
        </w:numPr>
        <w:tabs>
          <w:tab w:val="left" w:pos="284"/>
        </w:tabs>
        <w:ind w:left="0" w:hanging="11"/>
        <w:rPr>
          <w:rFonts w:ascii="Times New Roman" w:hAnsi="Times New Roman"/>
          <w:color w:val="FF0000"/>
          <w:sz w:val="24"/>
          <w:szCs w:val="24"/>
        </w:rPr>
      </w:pPr>
      <w:r w:rsidRPr="00891B0F">
        <w:rPr>
          <w:rFonts w:ascii="Times New Roman" w:hAnsi="Times New Roman"/>
          <w:color w:val="FF0000"/>
          <w:sz w:val="24"/>
          <w:szCs w:val="24"/>
        </w:rPr>
        <w:t>Управление делами (</w:t>
      </w:r>
      <w:proofErr w:type="spellStart"/>
      <w:r w:rsidRPr="00891B0F">
        <w:rPr>
          <w:rFonts w:ascii="Times New Roman" w:hAnsi="Times New Roman"/>
          <w:color w:val="FF0000"/>
          <w:sz w:val="24"/>
          <w:szCs w:val="24"/>
        </w:rPr>
        <w:t>Акишиной</w:t>
      </w:r>
      <w:proofErr w:type="spellEnd"/>
      <w:r w:rsidRPr="00891B0F">
        <w:rPr>
          <w:rFonts w:ascii="Times New Roman" w:hAnsi="Times New Roman"/>
          <w:color w:val="FF0000"/>
          <w:sz w:val="24"/>
          <w:szCs w:val="24"/>
        </w:rPr>
        <w:t xml:space="preserve"> Н.В.) - 1 экз.</w:t>
      </w:r>
    </w:p>
    <w:p w:rsidR="004B0943" w:rsidRPr="00891B0F" w:rsidRDefault="004B0943" w:rsidP="004B0943">
      <w:pPr>
        <w:pStyle w:val="ad"/>
        <w:numPr>
          <w:ilvl w:val="0"/>
          <w:numId w:val="5"/>
        </w:numPr>
        <w:tabs>
          <w:tab w:val="left" w:pos="284"/>
          <w:tab w:val="left" w:pos="2685"/>
        </w:tabs>
        <w:spacing w:after="160" w:line="259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891B0F">
        <w:rPr>
          <w:rFonts w:ascii="Times New Roman" w:hAnsi="Times New Roman"/>
          <w:color w:val="FF0000"/>
          <w:sz w:val="24"/>
          <w:szCs w:val="24"/>
        </w:rPr>
        <w:t>Правово</w:t>
      </w:r>
      <w:r w:rsidR="00B96FD3">
        <w:rPr>
          <w:rFonts w:ascii="Times New Roman" w:hAnsi="Times New Roman"/>
          <w:color w:val="FF0000"/>
          <w:sz w:val="24"/>
          <w:szCs w:val="24"/>
        </w:rPr>
        <w:t>й</w:t>
      </w:r>
      <w:r w:rsidRPr="00891B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96FD3">
        <w:rPr>
          <w:rFonts w:ascii="Times New Roman" w:hAnsi="Times New Roman"/>
          <w:color w:val="FF0000"/>
          <w:sz w:val="24"/>
          <w:szCs w:val="24"/>
        </w:rPr>
        <w:t>отдел</w:t>
      </w:r>
      <w:r w:rsidRPr="00891B0F">
        <w:rPr>
          <w:rFonts w:ascii="Times New Roman" w:hAnsi="Times New Roman"/>
          <w:color w:val="FF0000"/>
          <w:sz w:val="24"/>
          <w:szCs w:val="24"/>
        </w:rPr>
        <w:t xml:space="preserve"> -1 экз.</w:t>
      </w:r>
    </w:p>
    <w:p w:rsidR="004B0943" w:rsidRPr="00891B0F" w:rsidRDefault="004B0943" w:rsidP="004B0943">
      <w:pPr>
        <w:tabs>
          <w:tab w:val="left" w:pos="2685"/>
        </w:tabs>
        <w:jc w:val="both"/>
        <w:rPr>
          <w:color w:val="FF0000"/>
          <w:szCs w:val="24"/>
        </w:rPr>
      </w:pPr>
    </w:p>
    <w:p w:rsidR="004B0943" w:rsidRPr="005824F1" w:rsidRDefault="004B0943" w:rsidP="004B0943">
      <w:pPr>
        <w:tabs>
          <w:tab w:val="left" w:pos="2685"/>
        </w:tabs>
        <w:rPr>
          <w:szCs w:val="24"/>
        </w:rPr>
      </w:pPr>
    </w:p>
    <w:p w:rsidR="004B0943" w:rsidRPr="005824F1" w:rsidRDefault="004B0943" w:rsidP="004B0943">
      <w:pPr>
        <w:tabs>
          <w:tab w:val="left" w:pos="2685"/>
        </w:tabs>
        <w:rPr>
          <w:szCs w:val="24"/>
        </w:rPr>
      </w:pPr>
    </w:p>
    <w:p w:rsidR="004B0943" w:rsidRPr="005824F1" w:rsidRDefault="004B0943" w:rsidP="004B0943">
      <w:pPr>
        <w:tabs>
          <w:tab w:val="left" w:pos="2685"/>
        </w:tabs>
        <w:rPr>
          <w:szCs w:val="24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  <w:rPr>
          <w:sz w:val="28"/>
          <w:szCs w:val="28"/>
        </w:rPr>
      </w:pPr>
    </w:p>
    <w:p w:rsidR="004B0943" w:rsidRDefault="004B0943" w:rsidP="004B0943">
      <w:pPr>
        <w:tabs>
          <w:tab w:val="left" w:pos="2685"/>
        </w:tabs>
      </w:pPr>
    </w:p>
    <w:p w:rsidR="004B0943" w:rsidRDefault="004B0943" w:rsidP="004B0943">
      <w:pPr>
        <w:tabs>
          <w:tab w:val="left" w:pos="2685"/>
        </w:tabs>
      </w:pPr>
    </w:p>
    <w:p w:rsidR="00916D8B" w:rsidRDefault="00916D8B" w:rsidP="004B0943">
      <w:pPr>
        <w:tabs>
          <w:tab w:val="left" w:pos="2685"/>
        </w:tabs>
      </w:pPr>
    </w:p>
    <w:p w:rsidR="004B0943" w:rsidRDefault="004B0943" w:rsidP="004B0943">
      <w:pPr>
        <w:tabs>
          <w:tab w:val="left" w:pos="2685"/>
        </w:tabs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5824F1" w:rsidRDefault="005824F1" w:rsidP="004B0943">
      <w:pPr>
        <w:tabs>
          <w:tab w:val="left" w:pos="2685"/>
        </w:tabs>
        <w:rPr>
          <w:sz w:val="22"/>
          <w:szCs w:val="22"/>
        </w:rPr>
      </w:pPr>
    </w:p>
    <w:p w:rsidR="00344A7B" w:rsidRDefault="00344A7B" w:rsidP="005824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824F1" w:rsidRPr="005824F1" w:rsidRDefault="005824F1" w:rsidP="005824F1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5824F1">
        <w:rPr>
          <w:rFonts w:ascii="Times New Roman" w:hAnsi="Times New Roman" w:cs="Times New Roman"/>
          <w:sz w:val="20"/>
        </w:rPr>
        <w:t>Акишина</w:t>
      </w:r>
      <w:proofErr w:type="spellEnd"/>
      <w:r w:rsidRPr="005824F1">
        <w:rPr>
          <w:rFonts w:ascii="Times New Roman" w:hAnsi="Times New Roman" w:cs="Times New Roman"/>
          <w:sz w:val="20"/>
        </w:rPr>
        <w:t xml:space="preserve"> Наталия Васильевна,</w:t>
      </w:r>
    </w:p>
    <w:p w:rsidR="005824F1" w:rsidRPr="005824F1" w:rsidRDefault="005824F1" w:rsidP="005824F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824F1">
        <w:rPr>
          <w:rFonts w:ascii="Times New Roman" w:hAnsi="Times New Roman" w:cs="Times New Roman"/>
          <w:sz w:val="20"/>
        </w:rPr>
        <w:t>Заместитель начальника отдела кадров и муниципальной службы администрации Увельского муниципального округа,</w:t>
      </w:r>
    </w:p>
    <w:p w:rsidR="005824F1" w:rsidRPr="005824F1" w:rsidRDefault="005824F1" w:rsidP="005824F1">
      <w:pPr>
        <w:tabs>
          <w:tab w:val="left" w:pos="2685"/>
        </w:tabs>
        <w:rPr>
          <w:sz w:val="20"/>
        </w:rPr>
      </w:pPr>
      <w:r w:rsidRPr="005824F1">
        <w:rPr>
          <w:sz w:val="20"/>
        </w:rPr>
        <w:t xml:space="preserve">+7 (351) 66-3-19-74, </w:t>
      </w:r>
      <w:hyperlink r:id="rId10" w:history="1">
        <w:r w:rsidRPr="005824F1">
          <w:rPr>
            <w:rStyle w:val="af1"/>
            <w:rFonts w:eastAsia="Bitstream Vera Sans"/>
            <w:sz w:val="20"/>
            <w:shd w:val="clear" w:color="auto" w:fill="FFFFFF"/>
          </w:rPr>
          <w:t>upravdelamiuvel@yandex.ru</w:t>
        </w:r>
      </w:hyperlink>
      <w:r w:rsidRPr="005824F1">
        <w:rPr>
          <w:sz w:val="20"/>
        </w:rPr>
        <w:t xml:space="preserve">                                                                                                            </w:t>
      </w:r>
    </w:p>
    <w:p w:rsidR="005824F1" w:rsidRPr="005824F1" w:rsidRDefault="005824F1" w:rsidP="005824F1">
      <w:pPr>
        <w:tabs>
          <w:tab w:val="left" w:pos="2685"/>
        </w:tabs>
        <w:rPr>
          <w:sz w:val="20"/>
        </w:rPr>
      </w:pPr>
    </w:p>
    <w:p w:rsidR="003A73E0" w:rsidRPr="005824F1" w:rsidRDefault="005824F1" w:rsidP="00BC209A">
      <w:pPr>
        <w:tabs>
          <w:tab w:val="left" w:pos="2685"/>
        </w:tabs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="00344A7B">
        <w:rPr>
          <w:sz w:val="20"/>
        </w:rPr>
        <w:t xml:space="preserve">                                  </w:t>
      </w:r>
      <w:r w:rsidR="004B0943" w:rsidRPr="005824F1">
        <w:rPr>
          <w:szCs w:val="24"/>
        </w:rPr>
        <w:t>П</w:t>
      </w:r>
      <w:r w:rsidR="003A73E0" w:rsidRPr="005824F1">
        <w:rPr>
          <w:szCs w:val="24"/>
        </w:rPr>
        <w:t>риложение</w:t>
      </w:r>
      <w:r w:rsidR="00891B0F">
        <w:rPr>
          <w:szCs w:val="24"/>
        </w:rPr>
        <w:t xml:space="preserve"> № 1</w:t>
      </w:r>
      <w:r w:rsidR="003A73E0" w:rsidRPr="005824F1">
        <w:rPr>
          <w:szCs w:val="24"/>
        </w:rPr>
        <w:t xml:space="preserve"> </w:t>
      </w:r>
    </w:p>
    <w:p w:rsidR="003A73E0" w:rsidRPr="005824F1" w:rsidRDefault="005824F1" w:rsidP="00BC209A">
      <w:pPr>
        <w:tabs>
          <w:tab w:val="left" w:pos="5954"/>
          <w:tab w:val="left" w:pos="6096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BC209A">
        <w:rPr>
          <w:szCs w:val="24"/>
        </w:rPr>
        <w:t xml:space="preserve">                              </w:t>
      </w:r>
      <w:r w:rsidR="003A73E0" w:rsidRPr="005824F1">
        <w:rPr>
          <w:szCs w:val="24"/>
        </w:rPr>
        <w:t xml:space="preserve">к </w:t>
      </w:r>
      <w:r w:rsidR="00891B0F">
        <w:rPr>
          <w:szCs w:val="24"/>
        </w:rPr>
        <w:t>решению Собрания депутатов</w:t>
      </w:r>
    </w:p>
    <w:p w:rsidR="00891B0F" w:rsidRDefault="003A73E0" w:rsidP="00BC209A">
      <w:pPr>
        <w:ind w:firstLine="709"/>
        <w:jc w:val="right"/>
        <w:rPr>
          <w:color w:val="000000"/>
          <w:szCs w:val="24"/>
        </w:rPr>
      </w:pPr>
      <w:r w:rsidRPr="005824F1">
        <w:rPr>
          <w:szCs w:val="24"/>
        </w:rPr>
        <w:t xml:space="preserve">                                                                            </w:t>
      </w:r>
      <w:r w:rsidR="00916D8B" w:rsidRPr="005824F1">
        <w:rPr>
          <w:szCs w:val="24"/>
        </w:rPr>
        <w:t xml:space="preserve"> </w:t>
      </w:r>
      <w:r w:rsidR="00BC209A">
        <w:rPr>
          <w:szCs w:val="24"/>
        </w:rPr>
        <w:t xml:space="preserve">   </w:t>
      </w:r>
      <w:r w:rsidR="0064398C">
        <w:rPr>
          <w:szCs w:val="24"/>
        </w:rPr>
        <w:t xml:space="preserve">Увельского </w:t>
      </w:r>
      <w:r w:rsidR="00671077">
        <w:rPr>
          <w:szCs w:val="24"/>
        </w:rPr>
        <w:t xml:space="preserve">муниципального </w:t>
      </w:r>
      <w:r w:rsidR="00296A72" w:rsidRPr="005824F1">
        <w:rPr>
          <w:color w:val="000000"/>
          <w:szCs w:val="24"/>
        </w:rPr>
        <w:t>округа</w:t>
      </w:r>
    </w:p>
    <w:p w:rsidR="003A73E0" w:rsidRPr="005824F1" w:rsidRDefault="00891B0F" w:rsidP="00BC209A">
      <w:pPr>
        <w:ind w:firstLine="709"/>
        <w:jc w:val="right"/>
        <w:rPr>
          <w:szCs w:val="24"/>
        </w:rPr>
      </w:pPr>
      <w:r>
        <w:rPr>
          <w:color w:val="000000"/>
          <w:szCs w:val="24"/>
        </w:rPr>
        <w:t>Челябинской области</w:t>
      </w:r>
      <w:r w:rsidR="003C2888" w:rsidRPr="005824F1">
        <w:rPr>
          <w:szCs w:val="24"/>
        </w:rPr>
        <w:t xml:space="preserve">                                                                           </w:t>
      </w:r>
      <w:r w:rsidR="00916D8B" w:rsidRPr="005824F1">
        <w:rPr>
          <w:szCs w:val="24"/>
        </w:rPr>
        <w:t xml:space="preserve">  </w:t>
      </w:r>
      <w:r w:rsidR="00296A72" w:rsidRPr="005824F1">
        <w:rPr>
          <w:szCs w:val="24"/>
        </w:rPr>
        <w:t xml:space="preserve">                            </w:t>
      </w:r>
      <w:r w:rsidR="00296A72" w:rsidRPr="005824F1">
        <w:rPr>
          <w:szCs w:val="24"/>
        </w:rPr>
        <w:tab/>
        <w:t xml:space="preserve"> </w:t>
      </w:r>
      <w:r w:rsidR="005824F1">
        <w:rPr>
          <w:szCs w:val="24"/>
        </w:rPr>
        <w:t xml:space="preserve">                                                                            </w:t>
      </w:r>
      <w:r w:rsidR="003C2888" w:rsidRPr="005824F1">
        <w:rPr>
          <w:szCs w:val="24"/>
        </w:rPr>
        <w:t>от</w:t>
      </w:r>
      <w:r w:rsidR="00BC209A">
        <w:rPr>
          <w:szCs w:val="24"/>
        </w:rPr>
        <w:t xml:space="preserve"> «</w:t>
      </w:r>
      <w:r w:rsidR="003C2888" w:rsidRPr="005824F1">
        <w:rPr>
          <w:szCs w:val="24"/>
        </w:rPr>
        <w:t xml:space="preserve"> </w:t>
      </w:r>
      <w:r w:rsidR="00BC209A">
        <w:rPr>
          <w:szCs w:val="24"/>
        </w:rPr>
        <w:t>____»________</w:t>
      </w:r>
      <w:r>
        <w:rPr>
          <w:szCs w:val="24"/>
        </w:rPr>
        <w:t>_</w:t>
      </w:r>
      <w:r w:rsidR="00BC209A">
        <w:rPr>
          <w:szCs w:val="24"/>
        </w:rPr>
        <w:t xml:space="preserve"> 2026</w:t>
      </w:r>
      <w:r w:rsidR="003C2888" w:rsidRPr="005824F1">
        <w:rPr>
          <w:szCs w:val="24"/>
        </w:rPr>
        <w:t xml:space="preserve"> г.</w:t>
      </w:r>
      <w:r>
        <w:rPr>
          <w:szCs w:val="24"/>
        </w:rPr>
        <w:t xml:space="preserve"> </w:t>
      </w:r>
      <w:r w:rsidR="003A73E0" w:rsidRPr="005824F1">
        <w:rPr>
          <w:szCs w:val="24"/>
        </w:rPr>
        <w:t xml:space="preserve">№ </w:t>
      </w:r>
      <w:r>
        <w:rPr>
          <w:szCs w:val="24"/>
        </w:rPr>
        <w:t>____</w:t>
      </w:r>
    </w:p>
    <w:p w:rsidR="003A73E0" w:rsidRPr="005824F1" w:rsidRDefault="003A73E0" w:rsidP="005824F1">
      <w:pPr>
        <w:ind w:firstLine="709"/>
        <w:jc w:val="both"/>
        <w:rPr>
          <w:b/>
          <w:szCs w:val="24"/>
        </w:rPr>
      </w:pPr>
    </w:p>
    <w:p w:rsidR="007E6CAA" w:rsidRDefault="007E6CAA" w:rsidP="007E6CAA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</w:t>
      </w:r>
    </w:p>
    <w:p w:rsidR="007E6CAA" w:rsidRPr="00BC209A" w:rsidRDefault="007E6CAA" w:rsidP="007E6CAA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</w:t>
      </w:r>
      <w:r w:rsidR="00466591" w:rsidRPr="00BC209A">
        <w:rPr>
          <w:szCs w:val="24"/>
        </w:rPr>
        <w:t>Положение</w:t>
      </w:r>
    </w:p>
    <w:p w:rsidR="008C6180" w:rsidRDefault="007E6CAA" w:rsidP="007E6CAA">
      <w:pPr>
        <w:jc w:val="center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о </w:t>
      </w:r>
      <w:r w:rsidRPr="005824F1">
        <w:rPr>
          <w:color w:val="000000"/>
          <w:szCs w:val="24"/>
        </w:rPr>
        <w:t xml:space="preserve">проверке достоверности и </w:t>
      </w:r>
      <w:r w:rsidRPr="005824F1">
        <w:rPr>
          <w:rStyle w:val="11"/>
          <w:sz w:val="24"/>
          <w:szCs w:val="24"/>
        </w:rPr>
        <w:t xml:space="preserve">полноты </w:t>
      </w:r>
      <w:r w:rsidRPr="005824F1">
        <w:rPr>
          <w:color w:val="000000"/>
          <w:szCs w:val="24"/>
        </w:rPr>
        <w:t>сведений, представляемых</w:t>
      </w:r>
      <w:r>
        <w:rPr>
          <w:color w:val="000000"/>
          <w:szCs w:val="24"/>
        </w:rPr>
        <w:t xml:space="preserve"> </w:t>
      </w:r>
      <w:r w:rsidRPr="00D82907">
        <w:rPr>
          <w:color w:val="000000"/>
          <w:szCs w:val="24"/>
        </w:rPr>
        <w:t>гражданами</w:t>
      </w:r>
      <w:r>
        <w:rPr>
          <w:color w:val="000000"/>
          <w:szCs w:val="24"/>
        </w:rPr>
        <w:t xml:space="preserve">, </w:t>
      </w:r>
      <w:r w:rsidRPr="005824F1">
        <w:rPr>
          <w:color w:val="000000"/>
          <w:szCs w:val="24"/>
        </w:rPr>
        <w:t xml:space="preserve">претендующими на замещение должностей муниципальной </w:t>
      </w:r>
      <w:r>
        <w:rPr>
          <w:color w:val="000000"/>
          <w:szCs w:val="24"/>
        </w:rPr>
        <w:t>службы</w:t>
      </w:r>
      <w:r w:rsidR="00474B1A">
        <w:rPr>
          <w:color w:val="000000"/>
          <w:szCs w:val="24"/>
        </w:rPr>
        <w:t xml:space="preserve"> Увельского муниципального округа</w:t>
      </w:r>
      <w:r>
        <w:rPr>
          <w:color w:val="000000"/>
          <w:szCs w:val="24"/>
        </w:rPr>
        <w:t>,</w:t>
      </w:r>
      <w:r w:rsidR="00671077">
        <w:rPr>
          <w:color w:val="000000"/>
          <w:szCs w:val="24"/>
        </w:rPr>
        <w:t xml:space="preserve"> и </w:t>
      </w:r>
      <w:r>
        <w:rPr>
          <w:color w:val="000000"/>
          <w:szCs w:val="24"/>
        </w:rPr>
        <w:t xml:space="preserve">муниципальными </w:t>
      </w:r>
      <w:r w:rsidRPr="00D82907">
        <w:rPr>
          <w:color w:val="000000"/>
          <w:szCs w:val="24"/>
        </w:rPr>
        <w:t>служащими</w:t>
      </w:r>
      <w:r w:rsidR="00671077">
        <w:rPr>
          <w:color w:val="000000"/>
          <w:szCs w:val="24"/>
        </w:rPr>
        <w:t xml:space="preserve"> </w:t>
      </w:r>
      <w:r w:rsidRPr="005824F1">
        <w:rPr>
          <w:color w:val="000000"/>
          <w:szCs w:val="24"/>
        </w:rPr>
        <w:t>Увельского муниципального округа</w:t>
      </w:r>
      <w:r>
        <w:rPr>
          <w:color w:val="000000"/>
          <w:szCs w:val="24"/>
        </w:rPr>
        <w:t xml:space="preserve">, и соблюдения муниципальными </w:t>
      </w:r>
      <w:r w:rsidRPr="005824F1">
        <w:rPr>
          <w:color w:val="000000"/>
          <w:szCs w:val="24"/>
        </w:rPr>
        <w:t>служащими</w:t>
      </w:r>
      <w:r>
        <w:rPr>
          <w:color w:val="000000"/>
          <w:szCs w:val="24"/>
        </w:rPr>
        <w:t xml:space="preserve"> Увельского </w:t>
      </w:r>
      <w:r w:rsidRPr="005824F1">
        <w:rPr>
          <w:color w:val="000000"/>
          <w:szCs w:val="24"/>
        </w:rPr>
        <w:t>муниципально</w:t>
      </w:r>
      <w:r>
        <w:rPr>
          <w:color w:val="000000"/>
          <w:szCs w:val="24"/>
        </w:rPr>
        <w:t xml:space="preserve">го </w:t>
      </w:r>
      <w:r w:rsidRPr="005824F1">
        <w:rPr>
          <w:color w:val="000000"/>
          <w:szCs w:val="24"/>
        </w:rPr>
        <w:t>округа</w:t>
      </w:r>
      <w:r>
        <w:rPr>
          <w:color w:val="000000"/>
          <w:szCs w:val="24"/>
        </w:rPr>
        <w:t xml:space="preserve"> </w:t>
      </w:r>
      <w:r w:rsidRPr="005824F1">
        <w:rPr>
          <w:color w:val="000000"/>
          <w:szCs w:val="24"/>
        </w:rPr>
        <w:t>требований к служебному поведению</w:t>
      </w:r>
      <w:proofErr w:type="gramEnd"/>
    </w:p>
    <w:p w:rsidR="007E6CAA" w:rsidRPr="00BC209A" w:rsidRDefault="007E6CAA" w:rsidP="007E6CAA">
      <w:pPr>
        <w:jc w:val="center"/>
        <w:rPr>
          <w:szCs w:val="24"/>
        </w:rPr>
      </w:pPr>
    </w:p>
    <w:p w:rsidR="003A73E0" w:rsidRPr="007E6CAA" w:rsidRDefault="005824F1" w:rsidP="007E6CAA">
      <w:pPr>
        <w:ind w:firstLine="709"/>
        <w:jc w:val="both"/>
        <w:rPr>
          <w:color w:val="000000"/>
          <w:szCs w:val="24"/>
        </w:rPr>
      </w:pPr>
      <w:r>
        <w:rPr>
          <w:szCs w:val="24"/>
        </w:rPr>
        <w:t xml:space="preserve">1. </w:t>
      </w:r>
      <w:proofErr w:type="gramStart"/>
      <w:r w:rsidR="003A73E0" w:rsidRPr="005824F1">
        <w:rPr>
          <w:szCs w:val="24"/>
        </w:rPr>
        <w:t>Настоящее</w:t>
      </w:r>
      <w:r w:rsidR="00A97F7D">
        <w:rPr>
          <w:szCs w:val="24"/>
        </w:rPr>
        <w:t xml:space="preserve"> Положение </w:t>
      </w:r>
      <w:r w:rsidR="00A97F7D">
        <w:rPr>
          <w:color w:val="000000"/>
          <w:szCs w:val="24"/>
        </w:rPr>
        <w:t xml:space="preserve">о </w:t>
      </w:r>
      <w:r w:rsidR="007E6CAA" w:rsidRPr="005824F1">
        <w:rPr>
          <w:color w:val="000000"/>
          <w:szCs w:val="24"/>
        </w:rPr>
        <w:t xml:space="preserve">проверке достоверности и </w:t>
      </w:r>
      <w:r w:rsidR="007E6CAA" w:rsidRPr="005824F1">
        <w:rPr>
          <w:rStyle w:val="11"/>
          <w:sz w:val="24"/>
          <w:szCs w:val="24"/>
        </w:rPr>
        <w:t xml:space="preserve">полноты </w:t>
      </w:r>
      <w:r w:rsidR="007E6CAA" w:rsidRPr="005824F1">
        <w:rPr>
          <w:color w:val="000000"/>
          <w:szCs w:val="24"/>
        </w:rPr>
        <w:t>сведений, представляемых</w:t>
      </w:r>
      <w:r w:rsidR="007E6CAA">
        <w:rPr>
          <w:color w:val="000000"/>
          <w:szCs w:val="24"/>
        </w:rPr>
        <w:t xml:space="preserve"> </w:t>
      </w:r>
      <w:r w:rsidR="007E6CAA" w:rsidRPr="00D82907">
        <w:rPr>
          <w:color w:val="000000"/>
          <w:szCs w:val="24"/>
        </w:rPr>
        <w:t>гражданами</w:t>
      </w:r>
      <w:r w:rsidR="007E6CAA">
        <w:rPr>
          <w:color w:val="000000"/>
          <w:szCs w:val="24"/>
        </w:rPr>
        <w:t xml:space="preserve">, </w:t>
      </w:r>
      <w:r w:rsidR="007E6CAA" w:rsidRPr="005824F1">
        <w:rPr>
          <w:color w:val="000000"/>
          <w:szCs w:val="24"/>
        </w:rPr>
        <w:t xml:space="preserve">претендующими на замещение должностей муниципальной </w:t>
      </w:r>
      <w:r w:rsidR="007E6CAA">
        <w:rPr>
          <w:color w:val="000000"/>
          <w:szCs w:val="24"/>
        </w:rPr>
        <w:t>службы</w:t>
      </w:r>
      <w:r w:rsidR="00474B1A">
        <w:rPr>
          <w:color w:val="000000"/>
          <w:szCs w:val="24"/>
        </w:rPr>
        <w:t xml:space="preserve"> Увельского муниципального округа</w:t>
      </w:r>
      <w:r w:rsidR="007E6CAA">
        <w:rPr>
          <w:color w:val="000000"/>
          <w:szCs w:val="24"/>
        </w:rPr>
        <w:t>,</w:t>
      </w:r>
      <w:r w:rsidR="00474B1A">
        <w:rPr>
          <w:color w:val="000000"/>
          <w:szCs w:val="24"/>
        </w:rPr>
        <w:t xml:space="preserve"> и</w:t>
      </w:r>
      <w:r w:rsidR="007E6CAA" w:rsidRPr="005824F1">
        <w:rPr>
          <w:color w:val="000000"/>
          <w:szCs w:val="24"/>
        </w:rPr>
        <w:t xml:space="preserve"> </w:t>
      </w:r>
      <w:r w:rsidR="007E6CAA">
        <w:rPr>
          <w:color w:val="000000"/>
          <w:szCs w:val="24"/>
        </w:rPr>
        <w:t xml:space="preserve">муниципальными </w:t>
      </w:r>
      <w:r w:rsidR="007E6CAA" w:rsidRPr="00D82907">
        <w:rPr>
          <w:color w:val="000000"/>
          <w:szCs w:val="24"/>
        </w:rPr>
        <w:t>служащими</w:t>
      </w:r>
      <w:r w:rsidR="007E6CAA" w:rsidRPr="005824F1">
        <w:rPr>
          <w:color w:val="000000"/>
          <w:szCs w:val="24"/>
        </w:rPr>
        <w:t xml:space="preserve"> Увельского муниципального округа</w:t>
      </w:r>
      <w:r w:rsidR="007E6CAA">
        <w:rPr>
          <w:color w:val="000000"/>
          <w:szCs w:val="24"/>
        </w:rPr>
        <w:t xml:space="preserve">, и соблюдения муниципальными </w:t>
      </w:r>
      <w:r w:rsidR="007E6CAA" w:rsidRPr="005824F1">
        <w:rPr>
          <w:color w:val="000000"/>
          <w:szCs w:val="24"/>
        </w:rPr>
        <w:t>служащими</w:t>
      </w:r>
      <w:r w:rsidR="00474B1A">
        <w:rPr>
          <w:color w:val="000000"/>
          <w:szCs w:val="24"/>
        </w:rPr>
        <w:t xml:space="preserve"> </w:t>
      </w:r>
      <w:r w:rsidR="007E6CAA">
        <w:rPr>
          <w:color w:val="000000"/>
          <w:szCs w:val="24"/>
        </w:rPr>
        <w:t xml:space="preserve">Увельского </w:t>
      </w:r>
      <w:r w:rsidR="007E6CAA" w:rsidRPr="005824F1">
        <w:rPr>
          <w:color w:val="000000"/>
          <w:szCs w:val="24"/>
        </w:rPr>
        <w:t>муниципально</w:t>
      </w:r>
      <w:r w:rsidR="007E6CAA">
        <w:rPr>
          <w:color w:val="000000"/>
          <w:szCs w:val="24"/>
        </w:rPr>
        <w:t xml:space="preserve">го </w:t>
      </w:r>
      <w:r w:rsidR="007E6CAA" w:rsidRPr="005824F1">
        <w:rPr>
          <w:color w:val="000000"/>
          <w:szCs w:val="24"/>
        </w:rPr>
        <w:t>округа</w:t>
      </w:r>
      <w:r w:rsidR="007E6CAA">
        <w:rPr>
          <w:color w:val="000000"/>
          <w:szCs w:val="24"/>
        </w:rPr>
        <w:t xml:space="preserve"> </w:t>
      </w:r>
      <w:r w:rsidR="00474B1A">
        <w:rPr>
          <w:color w:val="000000"/>
          <w:szCs w:val="24"/>
        </w:rPr>
        <w:t xml:space="preserve">требований к служебному </w:t>
      </w:r>
      <w:r w:rsidR="007E6CAA" w:rsidRPr="005824F1">
        <w:rPr>
          <w:color w:val="000000"/>
          <w:szCs w:val="24"/>
        </w:rPr>
        <w:t>поведению</w:t>
      </w:r>
      <w:r w:rsidR="00474B1A">
        <w:rPr>
          <w:color w:val="000000"/>
          <w:szCs w:val="24"/>
        </w:rPr>
        <w:t xml:space="preserve"> </w:t>
      </w:r>
      <w:r w:rsidR="003A73E0" w:rsidRPr="005824F1">
        <w:rPr>
          <w:szCs w:val="24"/>
        </w:rPr>
        <w:t xml:space="preserve">(далее - Положение) </w:t>
      </w:r>
      <w:r w:rsidR="00A97F7D">
        <w:rPr>
          <w:szCs w:val="24"/>
        </w:rPr>
        <w:t>определяет</w:t>
      </w:r>
      <w:r w:rsidR="003A73E0" w:rsidRPr="005824F1">
        <w:rPr>
          <w:szCs w:val="24"/>
        </w:rPr>
        <w:t xml:space="preserve"> порядок осуществления проверки:</w:t>
      </w:r>
      <w:proofErr w:type="gramEnd"/>
    </w:p>
    <w:p w:rsidR="003A73E0" w:rsidRPr="005824F1" w:rsidRDefault="007E6CAA" w:rsidP="005824F1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1.1.</w:t>
      </w:r>
      <w:r w:rsidR="003A73E0" w:rsidRPr="005824F1">
        <w:rPr>
          <w:szCs w:val="24"/>
        </w:rPr>
        <w:t xml:space="preserve"> достоверности и полноты сведений о доходах, </w:t>
      </w:r>
      <w:r w:rsidR="00EE2D41">
        <w:rPr>
          <w:szCs w:val="24"/>
        </w:rPr>
        <w:t xml:space="preserve">расходах, </w:t>
      </w:r>
      <w:r w:rsidR="0064398C">
        <w:rPr>
          <w:szCs w:val="24"/>
        </w:rPr>
        <w:t xml:space="preserve">об имуществе </w:t>
      </w:r>
      <w:r w:rsidR="003A73E0" w:rsidRPr="005824F1">
        <w:rPr>
          <w:szCs w:val="24"/>
        </w:rPr>
        <w:t>и обязательствах имущественного характера, представленных в соответствии с Федеральны</w:t>
      </w:r>
      <w:r w:rsidR="00DF3371">
        <w:rPr>
          <w:szCs w:val="24"/>
        </w:rPr>
        <w:t>ми законами от 2 марта 2007 г.</w:t>
      </w:r>
      <w:r w:rsidR="003A73E0" w:rsidRPr="005824F1">
        <w:rPr>
          <w:szCs w:val="24"/>
        </w:rPr>
        <w:t xml:space="preserve"> </w:t>
      </w:r>
      <w:hyperlink r:id="rId11" w:history="1">
        <w:r w:rsidR="003A73E0" w:rsidRPr="005824F1">
          <w:rPr>
            <w:szCs w:val="24"/>
          </w:rPr>
          <w:t>№</w:t>
        </w:r>
      </w:hyperlink>
      <w:r w:rsidR="00DF3371">
        <w:t xml:space="preserve"> </w:t>
      </w:r>
      <w:r w:rsidR="003A73E0" w:rsidRPr="005824F1">
        <w:rPr>
          <w:szCs w:val="24"/>
        </w:rPr>
        <w:t>25-ФЗ "О муниципальной службе в Российской Фед</w:t>
      </w:r>
      <w:r w:rsidR="00DF3371">
        <w:rPr>
          <w:szCs w:val="24"/>
        </w:rPr>
        <w:t>ерации", от 25 декабря 2008 г.</w:t>
      </w:r>
      <w:r w:rsidR="003A73E0" w:rsidRPr="005824F1">
        <w:rPr>
          <w:szCs w:val="24"/>
        </w:rPr>
        <w:t xml:space="preserve"> </w:t>
      </w:r>
      <w:hyperlink r:id="rId12" w:history="1">
        <w:r w:rsidR="003A73E0" w:rsidRPr="005824F1">
          <w:rPr>
            <w:szCs w:val="24"/>
          </w:rPr>
          <w:t>№</w:t>
        </w:r>
        <w:r w:rsidR="00DF3371">
          <w:rPr>
            <w:szCs w:val="24"/>
          </w:rPr>
          <w:t xml:space="preserve"> </w:t>
        </w:r>
        <w:r w:rsidR="003A73E0" w:rsidRPr="005824F1">
          <w:rPr>
            <w:szCs w:val="24"/>
          </w:rPr>
          <w:t>273-ФЗ</w:t>
        </w:r>
      </w:hyperlink>
      <w:r w:rsidR="003A73E0" w:rsidRPr="005824F1">
        <w:rPr>
          <w:szCs w:val="24"/>
        </w:rPr>
        <w:t xml:space="preserve"> </w:t>
      </w:r>
      <w:r w:rsidR="00DF3371">
        <w:rPr>
          <w:szCs w:val="24"/>
        </w:rPr>
        <w:t>"О противодействии коррупции"</w:t>
      </w:r>
      <w:r w:rsidR="00EE2D41">
        <w:rPr>
          <w:szCs w:val="24"/>
        </w:rPr>
        <w:t>,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</w:t>
      </w:r>
      <w:proofErr w:type="gramEnd"/>
      <w:r w:rsidR="00EE2D41">
        <w:rPr>
          <w:szCs w:val="24"/>
        </w:rPr>
        <w:t xml:space="preserve"> </w:t>
      </w:r>
      <w:proofErr w:type="gramStart"/>
      <w:r w:rsidR="00EE2D41">
        <w:rPr>
          <w:szCs w:val="24"/>
        </w:rPr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3A73E0" w:rsidRPr="005824F1">
        <w:rPr>
          <w:szCs w:val="24"/>
        </w:rPr>
        <w:t>:</w:t>
      </w:r>
      <w:proofErr w:type="gramEnd"/>
    </w:p>
    <w:p w:rsidR="003A73E0" w:rsidRPr="005824F1" w:rsidRDefault="00A97F7D" w:rsidP="005824F1">
      <w:pPr>
        <w:ind w:firstLine="709"/>
        <w:jc w:val="both"/>
        <w:rPr>
          <w:szCs w:val="24"/>
        </w:rPr>
      </w:pPr>
      <w:r>
        <w:rPr>
          <w:szCs w:val="24"/>
        </w:rPr>
        <w:t xml:space="preserve">а) </w:t>
      </w:r>
      <w:r w:rsidR="003A73E0" w:rsidRPr="005824F1">
        <w:rPr>
          <w:szCs w:val="24"/>
        </w:rPr>
        <w:t>гражданами, претендующими на замещение должностей муниципально</w:t>
      </w:r>
      <w:r w:rsidR="00DF3371">
        <w:rPr>
          <w:szCs w:val="24"/>
        </w:rPr>
        <w:t xml:space="preserve">й службы </w:t>
      </w:r>
      <w:r w:rsidR="005724A3" w:rsidRPr="005824F1">
        <w:rPr>
          <w:szCs w:val="24"/>
        </w:rPr>
        <w:t xml:space="preserve">Увельского муниципального </w:t>
      </w:r>
      <w:r w:rsidR="00296A72" w:rsidRPr="005824F1">
        <w:rPr>
          <w:color w:val="000000"/>
          <w:szCs w:val="24"/>
        </w:rPr>
        <w:t>округа</w:t>
      </w:r>
      <w:r w:rsidR="00DF3371">
        <w:rPr>
          <w:szCs w:val="24"/>
        </w:rPr>
        <w:t xml:space="preserve"> (далее - Г</w:t>
      </w:r>
      <w:r w:rsidR="003A73E0" w:rsidRPr="005824F1">
        <w:rPr>
          <w:szCs w:val="24"/>
        </w:rPr>
        <w:t>раждане), на отчетную дату;</w:t>
      </w:r>
    </w:p>
    <w:p w:rsidR="003A73E0" w:rsidRPr="005824F1" w:rsidRDefault="00A97F7D" w:rsidP="005824F1">
      <w:pPr>
        <w:ind w:firstLine="709"/>
        <w:jc w:val="both"/>
        <w:rPr>
          <w:szCs w:val="24"/>
        </w:rPr>
      </w:pPr>
      <w:r>
        <w:rPr>
          <w:szCs w:val="24"/>
        </w:rPr>
        <w:t xml:space="preserve">б) </w:t>
      </w:r>
      <w:r w:rsidR="003A73E0" w:rsidRPr="005824F1">
        <w:rPr>
          <w:szCs w:val="24"/>
        </w:rPr>
        <w:t xml:space="preserve">муниципальными служащими </w:t>
      </w:r>
      <w:r w:rsidR="00DF3371">
        <w:rPr>
          <w:szCs w:val="24"/>
        </w:rPr>
        <w:t>У</w:t>
      </w:r>
      <w:r w:rsidR="005724A3" w:rsidRPr="005824F1">
        <w:rPr>
          <w:szCs w:val="24"/>
        </w:rPr>
        <w:t xml:space="preserve">вельского муниципального </w:t>
      </w:r>
      <w:r w:rsidR="00296A72" w:rsidRPr="005824F1">
        <w:rPr>
          <w:color w:val="000000"/>
          <w:szCs w:val="24"/>
        </w:rPr>
        <w:t>округа</w:t>
      </w:r>
      <w:r w:rsidR="00C9765E">
        <w:rPr>
          <w:color w:val="000000"/>
          <w:szCs w:val="24"/>
        </w:rPr>
        <w:t xml:space="preserve"> </w:t>
      </w:r>
      <w:r w:rsidR="0064398C">
        <w:rPr>
          <w:szCs w:val="24"/>
        </w:rPr>
        <w:t xml:space="preserve">(далее </w:t>
      </w:r>
      <w:proofErr w:type="gramStart"/>
      <w:r w:rsidR="00C9765E">
        <w:rPr>
          <w:szCs w:val="24"/>
        </w:rPr>
        <w:t>-М</w:t>
      </w:r>
      <w:proofErr w:type="gramEnd"/>
      <w:r w:rsidR="00C9765E" w:rsidRPr="005824F1">
        <w:rPr>
          <w:szCs w:val="24"/>
        </w:rPr>
        <w:t>униципальные служащие)</w:t>
      </w:r>
      <w:r w:rsidR="003A73E0" w:rsidRPr="005824F1">
        <w:rPr>
          <w:szCs w:val="24"/>
        </w:rPr>
        <w:t>, обязанными представлять вышеуказанные сведения в соответствии с действующим законодате</w:t>
      </w:r>
      <w:r w:rsidR="00DF3371">
        <w:rPr>
          <w:szCs w:val="24"/>
        </w:rPr>
        <w:t xml:space="preserve">льством </w:t>
      </w:r>
      <w:r w:rsidR="003A73E0" w:rsidRPr="005824F1">
        <w:rPr>
          <w:szCs w:val="24"/>
        </w:rPr>
        <w:t>за отчетный период и за два года, предшествующие отчетному периоду;</w:t>
      </w:r>
    </w:p>
    <w:p w:rsidR="003A73E0" w:rsidRPr="005824F1" w:rsidRDefault="007E6CAA" w:rsidP="005824F1">
      <w:pPr>
        <w:ind w:firstLine="709"/>
        <w:jc w:val="both"/>
        <w:rPr>
          <w:szCs w:val="24"/>
        </w:rPr>
      </w:pPr>
      <w:bookmarkStart w:id="0" w:name="Par17"/>
      <w:bookmarkEnd w:id="0"/>
      <w:r>
        <w:rPr>
          <w:szCs w:val="24"/>
        </w:rPr>
        <w:t>1.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достоверности и полноты сведений</w:t>
      </w:r>
      <w:r w:rsidR="005724A3" w:rsidRPr="005824F1">
        <w:rPr>
          <w:szCs w:val="24"/>
        </w:rPr>
        <w:t xml:space="preserve"> </w:t>
      </w:r>
      <w:r w:rsidR="005724A3" w:rsidRPr="005824F1">
        <w:rPr>
          <w:szCs w:val="24"/>
          <w:shd w:val="clear" w:color="auto" w:fill="FFFFFF"/>
        </w:rPr>
        <w:t>(в части, касающейся профилактики коррупционных правонарушений),</w:t>
      </w:r>
      <w:r w:rsidR="005724A3" w:rsidRPr="005824F1">
        <w:rPr>
          <w:color w:val="464C55"/>
          <w:szCs w:val="24"/>
          <w:shd w:val="clear" w:color="auto" w:fill="FFFFFF"/>
        </w:rPr>
        <w:t xml:space="preserve"> </w:t>
      </w:r>
      <w:r w:rsidR="003A73E0" w:rsidRPr="005824F1">
        <w:rPr>
          <w:szCs w:val="24"/>
        </w:rPr>
        <w:t xml:space="preserve">представленных гражданами при поступлении на </w:t>
      </w:r>
      <w:r w:rsidR="00BD6491">
        <w:rPr>
          <w:szCs w:val="24"/>
        </w:rPr>
        <w:t>должности муниципальной</w:t>
      </w:r>
      <w:r w:rsidR="003A73E0" w:rsidRPr="005824F1">
        <w:rPr>
          <w:szCs w:val="24"/>
        </w:rPr>
        <w:t xml:space="preserve"> службу </w:t>
      </w:r>
      <w:r w:rsidR="005724A3" w:rsidRPr="005824F1">
        <w:rPr>
          <w:szCs w:val="24"/>
        </w:rPr>
        <w:t xml:space="preserve">Увельского муниципального </w:t>
      </w:r>
      <w:r w:rsidR="00296A72" w:rsidRPr="005824F1">
        <w:rPr>
          <w:color w:val="000000"/>
          <w:szCs w:val="24"/>
        </w:rPr>
        <w:t>округа</w:t>
      </w:r>
      <w:r w:rsidR="005724A3" w:rsidRPr="005824F1">
        <w:rPr>
          <w:szCs w:val="24"/>
        </w:rPr>
        <w:t xml:space="preserve"> </w:t>
      </w:r>
      <w:r w:rsidR="003A73E0" w:rsidRPr="005824F1">
        <w:rPr>
          <w:szCs w:val="24"/>
        </w:rPr>
        <w:t>в соответствии с действующим законодательством (далее - сведения, представляемые гражданами в соответствии с действующим законодательством);</w:t>
      </w:r>
    </w:p>
    <w:p w:rsidR="003A73E0" w:rsidRPr="005824F1" w:rsidRDefault="007E6CAA" w:rsidP="00C34A7A">
      <w:pPr>
        <w:ind w:firstLine="709"/>
        <w:jc w:val="both"/>
        <w:rPr>
          <w:szCs w:val="24"/>
        </w:rPr>
      </w:pPr>
      <w:bookmarkStart w:id="1" w:name="Par19"/>
      <w:bookmarkEnd w:id="1"/>
      <w:proofErr w:type="gramStart"/>
      <w:r>
        <w:rPr>
          <w:szCs w:val="24"/>
        </w:rPr>
        <w:t>1.</w:t>
      </w:r>
      <w:r w:rsidR="003A73E0" w:rsidRPr="005824F1">
        <w:rPr>
          <w:szCs w:val="24"/>
        </w:rPr>
        <w:t>3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 w:rsidR="003A73E0" w:rsidRPr="005824F1">
          <w:rPr>
            <w:szCs w:val="24"/>
          </w:rPr>
          <w:t>законом</w:t>
        </w:r>
      </w:hyperlink>
      <w:r w:rsidR="005A55BA">
        <w:rPr>
          <w:szCs w:val="24"/>
        </w:rPr>
        <w:t xml:space="preserve"> от 25 декабря 2008 г.</w:t>
      </w:r>
      <w:r w:rsidR="003A73E0" w:rsidRPr="005824F1">
        <w:rPr>
          <w:szCs w:val="24"/>
        </w:rPr>
        <w:t xml:space="preserve"> </w:t>
      </w:r>
      <w:r w:rsidR="00755D75" w:rsidRPr="005824F1">
        <w:rPr>
          <w:szCs w:val="24"/>
        </w:rPr>
        <w:t>№</w:t>
      </w:r>
      <w:r w:rsidR="00C34A7A">
        <w:rPr>
          <w:szCs w:val="24"/>
        </w:rPr>
        <w:t xml:space="preserve"> </w:t>
      </w:r>
      <w:r w:rsidR="00BD6491">
        <w:rPr>
          <w:szCs w:val="24"/>
        </w:rPr>
        <w:t xml:space="preserve">273-ФЗ </w:t>
      </w:r>
      <w:r w:rsidR="003A73E0" w:rsidRPr="005824F1">
        <w:rPr>
          <w:szCs w:val="24"/>
        </w:rPr>
        <w:t>"</w:t>
      </w:r>
      <w:r w:rsidR="00BD6491">
        <w:rPr>
          <w:szCs w:val="24"/>
        </w:rPr>
        <w:t xml:space="preserve">О противодействии коррупции" </w:t>
      </w:r>
      <w:r w:rsidR="003A73E0" w:rsidRPr="005824F1">
        <w:rPr>
          <w:szCs w:val="24"/>
        </w:rPr>
        <w:t>и другими федеральными законами (далее - требования к служебному поведению).</w:t>
      </w:r>
      <w:proofErr w:type="gramEnd"/>
    </w:p>
    <w:p w:rsidR="003A73E0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 xml:space="preserve">2. Проверка, предусмотренная </w:t>
      </w:r>
      <w:hyperlink w:anchor="Par17" w:history="1">
        <w:r w:rsidRPr="005824F1">
          <w:rPr>
            <w:szCs w:val="24"/>
          </w:rPr>
          <w:t xml:space="preserve">подпунктами </w:t>
        </w:r>
        <w:r w:rsidR="00BD6491">
          <w:rPr>
            <w:szCs w:val="24"/>
          </w:rPr>
          <w:t>1.</w:t>
        </w:r>
        <w:r w:rsidRPr="005824F1">
          <w:rPr>
            <w:szCs w:val="24"/>
          </w:rPr>
          <w:t>2</w:t>
        </w:r>
        <w:r w:rsidR="00BD6491">
          <w:rPr>
            <w:szCs w:val="24"/>
          </w:rPr>
          <w:t>.</w:t>
        </w:r>
      </w:hyperlink>
      <w:r w:rsidRPr="005824F1">
        <w:rPr>
          <w:szCs w:val="24"/>
        </w:rPr>
        <w:t xml:space="preserve"> и </w:t>
      </w:r>
      <w:r w:rsidR="00BD6491">
        <w:rPr>
          <w:szCs w:val="24"/>
        </w:rPr>
        <w:t>1.</w:t>
      </w:r>
      <w:hyperlink w:anchor="Par19" w:history="1">
        <w:r w:rsidRPr="005824F1">
          <w:rPr>
            <w:szCs w:val="24"/>
          </w:rPr>
          <w:t>3</w:t>
        </w:r>
        <w:r w:rsidR="00BD6491">
          <w:rPr>
            <w:szCs w:val="24"/>
          </w:rPr>
          <w:t>.</w:t>
        </w:r>
        <w:r w:rsidRPr="005824F1">
          <w:rPr>
            <w:szCs w:val="24"/>
          </w:rPr>
          <w:t xml:space="preserve"> пункта 1</w:t>
        </w:r>
      </w:hyperlink>
      <w:r w:rsidRPr="005824F1">
        <w:rPr>
          <w:szCs w:val="24"/>
        </w:rPr>
        <w:t xml:space="preserve"> настоящего Положения, осуществляется соответственно в отношении граждан, претендующих на замещение любой</w:t>
      </w:r>
      <w:r w:rsidR="00BD6491">
        <w:rPr>
          <w:szCs w:val="24"/>
        </w:rPr>
        <w:t xml:space="preserve"> должности муниципальной службы </w:t>
      </w:r>
      <w:r w:rsidR="00AD6042" w:rsidRPr="005824F1">
        <w:rPr>
          <w:szCs w:val="24"/>
        </w:rPr>
        <w:t>Увельского муни</w:t>
      </w:r>
      <w:r w:rsidR="008C6180" w:rsidRPr="005824F1">
        <w:rPr>
          <w:szCs w:val="24"/>
        </w:rPr>
        <w:t>ци</w:t>
      </w:r>
      <w:r w:rsidR="00AD6042" w:rsidRPr="005824F1">
        <w:rPr>
          <w:szCs w:val="24"/>
        </w:rPr>
        <w:t xml:space="preserve">пального </w:t>
      </w:r>
      <w:r w:rsidR="00296A72" w:rsidRPr="005824F1">
        <w:rPr>
          <w:color w:val="000000"/>
          <w:szCs w:val="24"/>
        </w:rPr>
        <w:t>округа</w:t>
      </w:r>
      <w:r w:rsidR="00AD6042" w:rsidRPr="005824F1">
        <w:rPr>
          <w:szCs w:val="24"/>
        </w:rPr>
        <w:t xml:space="preserve">, </w:t>
      </w:r>
      <w:r w:rsidRPr="005824F1">
        <w:rPr>
          <w:szCs w:val="24"/>
        </w:rPr>
        <w:t>и муниципальных служащих, замещающих любую должность муниципальной службы</w:t>
      </w:r>
      <w:r w:rsidR="00AD6042" w:rsidRPr="005824F1">
        <w:rPr>
          <w:szCs w:val="24"/>
        </w:rPr>
        <w:t xml:space="preserve"> Увельского муниципального </w:t>
      </w:r>
      <w:r w:rsidR="00296A72" w:rsidRPr="005824F1">
        <w:rPr>
          <w:color w:val="000000"/>
          <w:szCs w:val="24"/>
        </w:rPr>
        <w:t>округа</w:t>
      </w:r>
      <w:r w:rsidRPr="005824F1">
        <w:rPr>
          <w:szCs w:val="24"/>
        </w:rPr>
        <w:t>.</w:t>
      </w:r>
    </w:p>
    <w:p w:rsidR="00BD6491" w:rsidRPr="005824F1" w:rsidRDefault="00BD6491" w:rsidP="005824F1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3. </w:t>
      </w:r>
      <w:proofErr w:type="gramStart"/>
      <w:r>
        <w:rPr>
          <w:szCs w:val="24"/>
        </w:rPr>
        <w:t xml:space="preserve">Проверка </w:t>
      </w:r>
      <w:r w:rsidR="00DE4C7F">
        <w:rPr>
          <w:szCs w:val="24"/>
        </w:rPr>
        <w:t>достоверности и полноты сведений о доходах, расходах</w:t>
      </w:r>
      <w:r w:rsidR="00B62EDE">
        <w:rPr>
          <w:szCs w:val="24"/>
        </w:rPr>
        <w:t>, об имуществе и обязательствах имущественного характера, представляемых муниципальным</w:t>
      </w:r>
      <w:r w:rsidR="00F64425">
        <w:rPr>
          <w:szCs w:val="24"/>
        </w:rPr>
        <w:t>и</w:t>
      </w:r>
      <w:r w:rsidR="00B62EDE">
        <w:rPr>
          <w:szCs w:val="24"/>
        </w:rPr>
        <w:t xml:space="preserve"> служащим</w:t>
      </w:r>
      <w:r w:rsidR="00F64425">
        <w:rPr>
          <w:szCs w:val="24"/>
        </w:rPr>
        <w:t>и,</w:t>
      </w:r>
      <w:r w:rsidR="00B62EDE">
        <w:rPr>
          <w:szCs w:val="24"/>
        </w:rPr>
        <w:t xml:space="preserve"> претендующим</w:t>
      </w:r>
      <w:r w:rsidR="00F64425">
        <w:rPr>
          <w:szCs w:val="24"/>
        </w:rPr>
        <w:t>и</w:t>
      </w:r>
      <w:r w:rsidR="00B62EDE">
        <w:rPr>
          <w:szCs w:val="24"/>
        </w:rPr>
        <w:t xml:space="preserve"> на замещение должност</w:t>
      </w:r>
      <w:r w:rsidR="00F64425">
        <w:rPr>
          <w:szCs w:val="24"/>
        </w:rPr>
        <w:t>ей</w:t>
      </w:r>
      <w:r w:rsidR="00B62EDE">
        <w:rPr>
          <w:szCs w:val="24"/>
        </w:rPr>
        <w:t xml:space="preserve"> муниципальной службы</w:t>
      </w:r>
      <w:r w:rsidR="00F64425">
        <w:rPr>
          <w:szCs w:val="24"/>
        </w:rPr>
        <w:t>, предусмотренны</w:t>
      </w:r>
      <w:r w:rsidR="008C752F">
        <w:rPr>
          <w:szCs w:val="24"/>
        </w:rPr>
        <w:t>х</w:t>
      </w:r>
      <w:r w:rsidR="00F64425">
        <w:rPr>
          <w:szCs w:val="24"/>
        </w:rPr>
        <w:t xml:space="preserve"> П</w:t>
      </w:r>
      <w:r w:rsidR="001B1C42">
        <w:rPr>
          <w:szCs w:val="24"/>
        </w:rPr>
        <w:t>еречнем должностей</w:t>
      </w:r>
      <w:r w:rsidR="00F64425">
        <w:rPr>
          <w:szCs w:val="24"/>
        </w:rPr>
        <w:t xml:space="preserve"> муниципальной службы Увельского муниципального округа, замещение которых, связано с коррупционными функциями и коррупционными рисками, утвержденным нормативным правовым актом Увельского муниципального округа</w:t>
      </w:r>
      <w:r w:rsidR="00C73F04">
        <w:rPr>
          <w:szCs w:val="24"/>
        </w:rPr>
        <w:t xml:space="preserve"> (далее – Перечень)</w:t>
      </w:r>
      <w:r w:rsidR="00764C1D">
        <w:rPr>
          <w:szCs w:val="24"/>
        </w:rPr>
        <w:t>, и муниципальными служащими, назначаемыми на должность в порядке перевода из другого</w:t>
      </w:r>
      <w:proofErr w:type="gramEnd"/>
      <w:r w:rsidR="00764C1D">
        <w:rPr>
          <w:szCs w:val="24"/>
        </w:rPr>
        <w:t xml:space="preserve">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  </w:t>
      </w:r>
      <w:r w:rsidR="00DE4C7F">
        <w:rPr>
          <w:szCs w:val="24"/>
        </w:rPr>
        <w:t xml:space="preserve"> </w:t>
      </w:r>
    </w:p>
    <w:p w:rsidR="003A73E0" w:rsidRPr="005824F1" w:rsidRDefault="00611FAB" w:rsidP="005824F1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3A73E0" w:rsidRPr="005824F1">
        <w:rPr>
          <w:szCs w:val="24"/>
        </w:rPr>
        <w:t xml:space="preserve">. Проверка, предусмотренная </w:t>
      </w:r>
      <w:hyperlink w:anchor="Par11" w:history="1">
        <w:r w:rsidR="003A73E0" w:rsidRPr="005824F1">
          <w:rPr>
            <w:szCs w:val="24"/>
          </w:rPr>
          <w:t>пунктом 1</w:t>
        </w:r>
      </w:hyperlink>
      <w:r w:rsidR="003A73E0" w:rsidRPr="005824F1">
        <w:rPr>
          <w:szCs w:val="24"/>
        </w:rPr>
        <w:t xml:space="preserve"> настоящего Полож</w:t>
      </w:r>
      <w:r>
        <w:rPr>
          <w:szCs w:val="24"/>
        </w:rPr>
        <w:t xml:space="preserve">ения, осуществляется по решению представителя нанимателя (работодателя) или </w:t>
      </w:r>
      <w:r w:rsidR="003A73E0" w:rsidRPr="005824F1">
        <w:rPr>
          <w:szCs w:val="24"/>
        </w:rPr>
        <w:t>должностного лица, которому такие п</w:t>
      </w:r>
      <w:r w:rsidR="00481D05" w:rsidRPr="005824F1">
        <w:rPr>
          <w:szCs w:val="24"/>
        </w:rPr>
        <w:t xml:space="preserve">олномочия предоставлены </w:t>
      </w:r>
      <w:r w:rsidR="007F6F07">
        <w:rPr>
          <w:szCs w:val="24"/>
        </w:rPr>
        <w:t>представителем нанимателя (работодателем) в соответствии с настоящим Положением</w:t>
      </w:r>
      <w:r w:rsidR="005B7556" w:rsidRPr="005824F1">
        <w:rPr>
          <w:szCs w:val="24"/>
        </w:rPr>
        <w:t xml:space="preserve">. 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3A73E0" w:rsidRPr="005824F1" w:rsidRDefault="007F6F07" w:rsidP="005824F1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3A73E0" w:rsidRPr="005824F1">
        <w:rPr>
          <w:szCs w:val="24"/>
        </w:rPr>
        <w:t>. Должностное лицо, ответственное за работу по профилакти</w:t>
      </w:r>
      <w:r>
        <w:rPr>
          <w:szCs w:val="24"/>
        </w:rPr>
        <w:t xml:space="preserve">ке коррупционных </w:t>
      </w:r>
      <w:r w:rsidR="00D21B60" w:rsidRPr="005824F1">
        <w:rPr>
          <w:szCs w:val="24"/>
        </w:rPr>
        <w:t>и иных правонарушений</w:t>
      </w:r>
      <w:r>
        <w:rPr>
          <w:szCs w:val="24"/>
        </w:rPr>
        <w:t xml:space="preserve">, </w:t>
      </w:r>
      <w:r w:rsidR="003A73E0" w:rsidRPr="005824F1">
        <w:rPr>
          <w:szCs w:val="24"/>
        </w:rPr>
        <w:t xml:space="preserve">по решению </w:t>
      </w:r>
      <w:r>
        <w:rPr>
          <w:szCs w:val="24"/>
        </w:rPr>
        <w:t xml:space="preserve">представителя нанимателя (работодателя) </w:t>
      </w:r>
      <w:r w:rsidR="003A73E0" w:rsidRPr="005824F1">
        <w:rPr>
          <w:szCs w:val="24"/>
        </w:rPr>
        <w:t>осуществляет проверку:</w:t>
      </w:r>
    </w:p>
    <w:p w:rsidR="003A73E0" w:rsidRPr="005824F1" w:rsidRDefault="007F6F07" w:rsidP="005824F1">
      <w:pPr>
        <w:ind w:firstLine="709"/>
        <w:jc w:val="both"/>
        <w:rPr>
          <w:szCs w:val="24"/>
        </w:rPr>
      </w:pPr>
      <w:r>
        <w:rPr>
          <w:szCs w:val="24"/>
        </w:rPr>
        <w:t>5.</w:t>
      </w:r>
      <w:r w:rsidR="003A73E0" w:rsidRPr="005824F1">
        <w:rPr>
          <w:szCs w:val="24"/>
        </w:rPr>
        <w:t>1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</w:r>
      <w:r w:rsidR="00D21B60" w:rsidRPr="005824F1">
        <w:rPr>
          <w:szCs w:val="24"/>
        </w:rPr>
        <w:t>Увельского муниципального</w:t>
      </w:r>
      <w:r>
        <w:rPr>
          <w:szCs w:val="24"/>
        </w:rPr>
        <w:t xml:space="preserve"> </w:t>
      </w:r>
      <w:r w:rsidR="00296A72" w:rsidRPr="005824F1">
        <w:rPr>
          <w:color w:val="000000"/>
          <w:szCs w:val="24"/>
        </w:rPr>
        <w:t>округа</w:t>
      </w:r>
      <w:r w:rsidR="003A73E0" w:rsidRPr="005824F1">
        <w:rPr>
          <w:szCs w:val="24"/>
        </w:rPr>
        <w:t>, а также сведений, представляемых указанными гражданами в соответствии с нормативными правовыми актами;</w:t>
      </w:r>
    </w:p>
    <w:p w:rsidR="003A73E0" w:rsidRPr="005824F1" w:rsidRDefault="007F6F07" w:rsidP="005824F1">
      <w:pPr>
        <w:ind w:firstLine="709"/>
        <w:jc w:val="both"/>
        <w:rPr>
          <w:szCs w:val="24"/>
        </w:rPr>
      </w:pPr>
      <w:r>
        <w:rPr>
          <w:szCs w:val="24"/>
        </w:rPr>
        <w:t>5.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достоверности и полноты сведений о доходах, </w:t>
      </w:r>
      <w:r w:rsidR="004C6B2F">
        <w:rPr>
          <w:szCs w:val="24"/>
        </w:rPr>
        <w:t xml:space="preserve">расходах, </w:t>
      </w:r>
      <w:r w:rsidR="003A73E0" w:rsidRPr="005824F1">
        <w:rPr>
          <w:szCs w:val="24"/>
        </w:rPr>
        <w:t>об имуществе и обязательствах имущественного характера, представляемых муниципальными служащими;</w:t>
      </w:r>
    </w:p>
    <w:p w:rsidR="003A73E0" w:rsidRDefault="007F6F07" w:rsidP="005824F1">
      <w:pPr>
        <w:ind w:firstLine="709"/>
        <w:jc w:val="both"/>
        <w:rPr>
          <w:szCs w:val="24"/>
        </w:rPr>
      </w:pPr>
      <w:r>
        <w:rPr>
          <w:szCs w:val="24"/>
        </w:rPr>
        <w:t>5.</w:t>
      </w:r>
      <w:r w:rsidR="003A73E0" w:rsidRPr="005824F1">
        <w:rPr>
          <w:szCs w:val="24"/>
        </w:rPr>
        <w:t>3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соблюдения муниципальными служащими требований к служебному поведению.</w:t>
      </w:r>
    </w:p>
    <w:p w:rsidR="00C73F04" w:rsidRPr="005824F1" w:rsidRDefault="00C73F04" w:rsidP="005824F1">
      <w:pPr>
        <w:ind w:firstLine="709"/>
        <w:jc w:val="both"/>
        <w:rPr>
          <w:szCs w:val="24"/>
        </w:rPr>
      </w:pPr>
      <w:r>
        <w:rPr>
          <w:szCs w:val="24"/>
        </w:rPr>
        <w:t xml:space="preserve">6. Должностное лицо, ответственное за </w:t>
      </w:r>
      <w:r w:rsidR="005B0EE0">
        <w:rPr>
          <w:szCs w:val="24"/>
        </w:rPr>
        <w:t xml:space="preserve">работу по </w:t>
      </w:r>
      <w:r>
        <w:rPr>
          <w:szCs w:val="24"/>
        </w:rPr>
        <w:t>профилактик</w:t>
      </w:r>
      <w:r w:rsidR="005B0EE0">
        <w:rPr>
          <w:szCs w:val="24"/>
        </w:rPr>
        <w:t>е</w:t>
      </w:r>
      <w:r>
        <w:rPr>
          <w:szCs w:val="24"/>
        </w:rPr>
        <w:t xml:space="preserve"> коррупционных и иных правонарушений, осуществляет анализ поступающих сведений о доходах, расходах, об имуществе и обязательствах имущественного характера муниципального служащего, а также его супруги (супруга) и несовершеннолетних детей, должность которого включена в Перечень.  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="003A73E0" w:rsidRPr="005824F1">
        <w:rPr>
          <w:szCs w:val="24"/>
        </w:rPr>
        <w:t xml:space="preserve">. Основанием для проведения проверки, предусмотренной </w:t>
      </w:r>
      <w:hyperlink w:anchor="Par11" w:history="1">
        <w:r w:rsidR="003A73E0" w:rsidRPr="005824F1">
          <w:rPr>
            <w:szCs w:val="24"/>
          </w:rPr>
          <w:t>пунктом 1</w:t>
        </w:r>
      </w:hyperlink>
      <w:r w:rsidR="003A73E0" w:rsidRPr="005824F1">
        <w:rPr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7.</w:t>
      </w:r>
      <w:r w:rsidR="003A73E0" w:rsidRPr="005824F1">
        <w:rPr>
          <w:szCs w:val="24"/>
        </w:rPr>
        <w:t>1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7.2. должностными лицами, о</w:t>
      </w:r>
      <w:r w:rsidR="00F50736" w:rsidRPr="005824F1">
        <w:rPr>
          <w:szCs w:val="24"/>
        </w:rPr>
        <w:t>тветственным</w:t>
      </w:r>
      <w:r>
        <w:rPr>
          <w:szCs w:val="24"/>
        </w:rPr>
        <w:t>и</w:t>
      </w:r>
      <w:r w:rsidR="00F50736" w:rsidRPr="005824F1">
        <w:rPr>
          <w:szCs w:val="24"/>
        </w:rPr>
        <w:t xml:space="preserve"> </w:t>
      </w:r>
      <w:r>
        <w:rPr>
          <w:szCs w:val="24"/>
        </w:rPr>
        <w:t>за р</w:t>
      </w:r>
      <w:r w:rsidR="00F50736" w:rsidRPr="005824F1">
        <w:rPr>
          <w:szCs w:val="24"/>
        </w:rPr>
        <w:t>аботу по профилакт</w:t>
      </w:r>
      <w:r>
        <w:rPr>
          <w:szCs w:val="24"/>
        </w:rPr>
        <w:t>ике коррупционны</w:t>
      </w:r>
      <w:r w:rsidR="005B0EE0">
        <w:rPr>
          <w:szCs w:val="24"/>
        </w:rPr>
        <w:t>х</w:t>
      </w:r>
      <w:r w:rsidR="00F50736" w:rsidRPr="005824F1">
        <w:rPr>
          <w:szCs w:val="24"/>
        </w:rPr>
        <w:t xml:space="preserve"> и иных правонарушений</w:t>
      </w:r>
      <w:r w:rsidR="003A73E0" w:rsidRPr="005824F1">
        <w:rPr>
          <w:szCs w:val="24"/>
        </w:rPr>
        <w:t>;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7.</w:t>
      </w:r>
      <w:r w:rsidR="003A73E0" w:rsidRPr="005824F1">
        <w:rPr>
          <w:szCs w:val="24"/>
        </w:rPr>
        <w:t>3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постоянно действующими руководящими органами политических па</w:t>
      </w:r>
      <w:r>
        <w:rPr>
          <w:szCs w:val="24"/>
        </w:rPr>
        <w:t xml:space="preserve">ртий, </w:t>
      </w:r>
      <w:r w:rsidR="008B1A97">
        <w:rPr>
          <w:szCs w:val="24"/>
        </w:rPr>
        <w:t xml:space="preserve">их региональных отделений </w:t>
      </w:r>
      <w:r w:rsidR="003A73E0" w:rsidRPr="005824F1">
        <w:rPr>
          <w:szCs w:val="24"/>
        </w:rPr>
        <w:t>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A73E0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7.</w:t>
      </w:r>
      <w:r w:rsidR="008B1A97">
        <w:rPr>
          <w:szCs w:val="24"/>
        </w:rPr>
        <w:t>4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Общественной палатой </w:t>
      </w:r>
      <w:r>
        <w:rPr>
          <w:szCs w:val="24"/>
        </w:rPr>
        <w:t>Российской Федерации, Общественной палатой Челябинской области, Увельского муниципального округа;</w:t>
      </w:r>
    </w:p>
    <w:p w:rsidR="003D74E2" w:rsidRPr="005824F1" w:rsidRDefault="003D74E2" w:rsidP="005824F1">
      <w:pPr>
        <w:ind w:firstLine="709"/>
        <w:jc w:val="both"/>
        <w:rPr>
          <w:szCs w:val="24"/>
        </w:rPr>
      </w:pPr>
      <w:r>
        <w:rPr>
          <w:szCs w:val="24"/>
        </w:rPr>
        <w:t>7.</w:t>
      </w:r>
      <w:r w:rsidR="008B1A97">
        <w:rPr>
          <w:szCs w:val="24"/>
        </w:rPr>
        <w:t>5</w:t>
      </w:r>
      <w:r>
        <w:rPr>
          <w:szCs w:val="24"/>
        </w:rPr>
        <w:t>. общероссийскими и региональными средствами массовой информации.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8</w:t>
      </w:r>
      <w:r w:rsidR="003A73E0" w:rsidRPr="005824F1">
        <w:rPr>
          <w:szCs w:val="24"/>
        </w:rPr>
        <w:t>. Информация анонимного характера не может служить основанием для проверки.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9</w:t>
      </w:r>
      <w:r w:rsidR="003A73E0" w:rsidRPr="005824F1">
        <w:rPr>
          <w:szCs w:val="24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10</w:t>
      </w:r>
      <w:r w:rsidR="003A73E0" w:rsidRPr="005824F1">
        <w:rPr>
          <w:szCs w:val="24"/>
        </w:rPr>
        <w:t xml:space="preserve">. </w:t>
      </w:r>
      <w:r w:rsidR="003D74E2">
        <w:rPr>
          <w:szCs w:val="24"/>
        </w:rPr>
        <w:t>Должностное лицо, о</w:t>
      </w:r>
      <w:r w:rsidR="00413F4D" w:rsidRPr="005824F1">
        <w:rPr>
          <w:szCs w:val="24"/>
        </w:rPr>
        <w:t xml:space="preserve">тветственное </w:t>
      </w:r>
      <w:r w:rsidR="003D74E2">
        <w:rPr>
          <w:szCs w:val="24"/>
        </w:rPr>
        <w:t xml:space="preserve">за </w:t>
      </w:r>
      <w:r w:rsidR="005B0EE0">
        <w:rPr>
          <w:szCs w:val="24"/>
        </w:rPr>
        <w:t xml:space="preserve">работу по </w:t>
      </w:r>
      <w:r w:rsidR="00413F4D" w:rsidRPr="005824F1">
        <w:rPr>
          <w:szCs w:val="24"/>
        </w:rPr>
        <w:t>профилактик</w:t>
      </w:r>
      <w:r w:rsidR="005B0EE0">
        <w:rPr>
          <w:szCs w:val="24"/>
        </w:rPr>
        <w:t>е</w:t>
      </w:r>
      <w:r w:rsidR="003D74E2">
        <w:rPr>
          <w:szCs w:val="24"/>
        </w:rPr>
        <w:t xml:space="preserve"> коррупционных </w:t>
      </w:r>
      <w:r w:rsidR="00413F4D" w:rsidRPr="005824F1">
        <w:rPr>
          <w:szCs w:val="24"/>
        </w:rPr>
        <w:t>и иных правонарушений</w:t>
      </w:r>
      <w:r w:rsidR="003A73E0" w:rsidRPr="005824F1">
        <w:rPr>
          <w:szCs w:val="24"/>
        </w:rPr>
        <w:t>, осуществляют проверку: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bookmarkStart w:id="2" w:name="Par37"/>
      <w:bookmarkEnd w:id="2"/>
      <w:r>
        <w:rPr>
          <w:szCs w:val="24"/>
        </w:rPr>
        <w:t>10.</w:t>
      </w:r>
      <w:r w:rsidR="003A73E0" w:rsidRPr="005824F1">
        <w:rPr>
          <w:szCs w:val="24"/>
        </w:rPr>
        <w:t>1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самостоятельно;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10.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путем направления запроса в федеральные органы исполнительной власти, уполномоченные на осуществление оперативно-розыскной деятельности</w:t>
      </w:r>
      <w:r w:rsidR="003D74E2">
        <w:rPr>
          <w:szCs w:val="24"/>
        </w:rPr>
        <w:t>,</w:t>
      </w:r>
      <w:r w:rsidR="003A73E0" w:rsidRPr="005824F1">
        <w:rPr>
          <w:szCs w:val="24"/>
        </w:rPr>
        <w:t xml:space="preserve"> в соответствии с </w:t>
      </w:r>
      <w:hyperlink r:id="rId14" w:history="1">
        <w:r w:rsidR="003A73E0" w:rsidRPr="005824F1">
          <w:rPr>
            <w:szCs w:val="24"/>
          </w:rPr>
          <w:t>частью третьей статьи 7</w:t>
        </w:r>
      </w:hyperlink>
      <w:r w:rsidR="003A73E0" w:rsidRPr="005824F1">
        <w:rPr>
          <w:szCs w:val="24"/>
        </w:rPr>
        <w:t xml:space="preserve"> Федеральног</w:t>
      </w:r>
      <w:r w:rsidR="003D74E2">
        <w:rPr>
          <w:szCs w:val="24"/>
        </w:rPr>
        <w:t>о закона от 12 августа 1995 г.</w:t>
      </w:r>
      <w:r w:rsidR="003A73E0" w:rsidRPr="005824F1">
        <w:rPr>
          <w:szCs w:val="24"/>
        </w:rPr>
        <w:t xml:space="preserve"> </w:t>
      </w:r>
      <w:r w:rsidR="002E4F0F" w:rsidRPr="005824F1">
        <w:rPr>
          <w:szCs w:val="24"/>
        </w:rPr>
        <w:t>№</w:t>
      </w:r>
      <w:r w:rsidR="003D74E2">
        <w:rPr>
          <w:szCs w:val="24"/>
        </w:rPr>
        <w:t xml:space="preserve"> </w:t>
      </w:r>
      <w:r w:rsidR="003A73E0" w:rsidRPr="005824F1">
        <w:rPr>
          <w:szCs w:val="24"/>
        </w:rPr>
        <w:t>144-ФЗ "Об оперативно-розыскной деятельности".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11</w:t>
      </w:r>
      <w:r w:rsidR="003A73E0" w:rsidRPr="005824F1">
        <w:rPr>
          <w:szCs w:val="24"/>
        </w:rPr>
        <w:t xml:space="preserve">. При осуществлении проверки, предусмотренной </w:t>
      </w:r>
      <w:hyperlink w:anchor="Par37" w:history="1">
        <w:r w:rsidR="003A73E0" w:rsidRPr="005824F1">
          <w:rPr>
            <w:szCs w:val="24"/>
          </w:rPr>
          <w:t>подпунктом 1</w:t>
        </w:r>
        <w:r w:rsidR="003D74E2">
          <w:rPr>
            <w:szCs w:val="24"/>
          </w:rPr>
          <w:t xml:space="preserve">0.1. </w:t>
        </w:r>
        <w:r w:rsidR="003A73E0" w:rsidRPr="005824F1">
          <w:rPr>
            <w:szCs w:val="24"/>
          </w:rPr>
          <w:t xml:space="preserve">пункта </w:t>
        </w:r>
      </w:hyperlink>
      <w:r w:rsidR="003D74E2">
        <w:t>10</w:t>
      </w:r>
      <w:r w:rsidR="003A73E0" w:rsidRPr="005824F1">
        <w:rPr>
          <w:szCs w:val="24"/>
        </w:rPr>
        <w:t xml:space="preserve"> настоящего Положения, должностн</w:t>
      </w:r>
      <w:r w:rsidR="00413F4D" w:rsidRPr="005824F1">
        <w:rPr>
          <w:szCs w:val="24"/>
        </w:rPr>
        <w:t>ое</w:t>
      </w:r>
      <w:r w:rsidR="003A73E0" w:rsidRPr="005824F1">
        <w:rPr>
          <w:szCs w:val="24"/>
        </w:rPr>
        <w:t xml:space="preserve"> лиц</w:t>
      </w:r>
      <w:r w:rsidR="00413F4D" w:rsidRPr="005824F1">
        <w:rPr>
          <w:szCs w:val="24"/>
        </w:rPr>
        <w:t>о,</w:t>
      </w:r>
      <w:r w:rsidR="003A73E0" w:rsidRPr="005824F1">
        <w:rPr>
          <w:szCs w:val="24"/>
        </w:rPr>
        <w:t xml:space="preserve"> ответственн</w:t>
      </w:r>
      <w:r w:rsidR="00413F4D" w:rsidRPr="005824F1">
        <w:rPr>
          <w:szCs w:val="24"/>
        </w:rPr>
        <w:t>ое</w:t>
      </w:r>
      <w:r w:rsidR="003A73E0" w:rsidRPr="005824F1">
        <w:rPr>
          <w:szCs w:val="24"/>
        </w:rPr>
        <w:t xml:space="preserve"> за работу по профилактике коррупционных и иных правонарушений, вправе: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2108B0">
        <w:rPr>
          <w:szCs w:val="24"/>
        </w:rPr>
        <w:t>1.1.</w:t>
      </w:r>
      <w:r w:rsidRPr="005824F1">
        <w:rPr>
          <w:szCs w:val="24"/>
        </w:rPr>
        <w:t xml:space="preserve"> проводить беседу с гражданином или муниципальным служащим;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11.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3A73E0" w:rsidRPr="005824F1" w:rsidRDefault="002108B0" w:rsidP="005824F1">
      <w:pPr>
        <w:ind w:firstLine="709"/>
        <w:jc w:val="both"/>
        <w:rPr>
          <w:szCs w:val="24"/>
        </w:rPr>
      </w:pPr>
      <w:r>
        <w:rPr>
          <w:szCs w:val="24"/>
        </w:rPr>
        <w:t>11.</w:t>
      </w:r>
      <w:r w:rsidR="003A73E0" w:rsidRPr="005824F1">
        <w:rPr>
          <w:szCs w:val="24"/>
        </w:rPr>
        <w:t>3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3A73E0" w:rsidRPr="005824F1" w:rsidRDefault="005B0EE0" w:rsidP="005824F1">
      <w:pPr>
        <w:ind w:firstLine="709"/>
        <w:jc w:val="both"/>
        <w:rPr>
          <w:szCs w:val="24"/>
        </w:rPr>
      </w:pPr>
      <w:bookmarkStart w:id="3" w:name="Par43"/>
      <w:bookmarkEnd w:id="3"/>
      <w:proofErr w:type="gramStart"/>
      <w:r>
        <w:rPr>
          <w:szCs w:val="24"/>
        </w:rPr>
        <w:t>11.</w:t>
      </w:r>
      <w:r w:rsidR="003A73E0" w:rsidRPr="005824F1">
        <w:rPr>
          <w:szCs w:val="24"/>
        </w:rPr>
        <w:t>4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</w:t>
      </w:r>
      <w:r>
        <w:rPr>
          <w:szCs w:val="24"/>
        </w:rPr>
        <w:t xml:space="preserve">общественные объединения (далее – </w:t>
      </w:r>
      <w:r w:rsidR="003A73E0" w:rsidRPr="005824F1">
        <w:rPr>
          <w:szCs w:val="24"/>
        </w:rPr>
        <w:t>государственные органы и организации) об имеющихся у них сведениях: о доходах, об имуществе и</w:t>
      </w:r>
      <w:proofErr w:type="gramEnd"/>
      <w:r w:rsidR="003A73E0" w:rsidRPr="005824F1">
        <w:rPr>
          <w:szCs w:val="24"/>
        </w:rPr>
        <w:t xml:space="preserve"> </w:t>
      </w:r>
      <w:proofErr w:type="gramStart"/>
      <w:r w:rsidR="003A73E0" w:rsidRPr="005824F1">
        <w:rPr>
          <w:szCs w:val="24"/>
        </w:rPr>
        <w:t>обязательствах</w:t>
      </w:r>
      <w:proofErr w:type="gramEnd"/>
      <w:r w:rsidR="003A73E0" w:rsidRPr="005824F1">
        <w:rPr>
          <w:szCs w:val="24"/>
        </w:rPr>
        <w:t xml:space="preserve">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3A73E0" w:rsidRPr="005824F1" w:rsidRDefault="003F2CE5" w:rsidP="005824F1">
      <w:pPr>
        <w:ind w:firstLine="709"/>
        <w:jc w:val="both"/>
        <w:rPr>
          <w:szCs w:val="24"/>
        </w:rPr>
      </w:pPr>
      <w:r>
        <w:rPr>
          <w:szCs w:val="24"/>
        </w:rPr>
        <w:t>11.</w:t>
      </w:r>
      <w:r w:rsidR="003A73E0" w:rsidRPr="005824F1">
        <w:rPr>
          <w:szCs w:val="24"/>
        </w:rPr>
        <w:t>5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наводить справки у физических лиц и получать от них информацию с их согласия;</w:t>
      </w:r>
    </w:p>
    <w:p w:rsidR="003A73E0" w:rsidRPr="005824F1" w:rsidRDefault="003F2CE5" w:rsidP="005824F1">
      <w:pPr>
        <w:ind w:firstLine="709"/>
        <w:jc w:val="both"/>
        <w:rPr>
          <w:szCs w:val="24"/>
        </w:rPr>
      </w:pPr>
      <w:r>
        <w:rPr>
          <w:szCs w:val="24"/>
        </w:rPr>
        <w:t>11.</w:t>
      </w:r>
      <w:r w:rsidR="003A73E0" w:rsidRPr="005824F1">
        <w:rPr>
          <w:szCs w:val="24"/>
        </w:rPr>
        <w:t>6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5F48AC" w:rsidRDefault="005F48AC" w:rsidP="005F48AC">
      <w:pPr>
        <w:tabs>
          <w:tab w:val="left" w:pos="709"/>
        </w:tabs>
        <w:ind w:firstLine="709"/>
        <w:jc w:val="both"/>
        <w:rPr>
          <w:szCs w:val="24"/>
        </w:rPr>
      </w:pPr>
      <w:bookmarkStart w:id="4" w:name="Par46"/>
      <w:bookmarkEnd w:id="4"/>
      <w:r>
        <w:rPr>
          <w:szCs w:val="24"/>
        </w:rPr>
        <w:t xml:space="preserve">12. </w:t>
      </w:r>
      <w:proofErr w:type="gramStart"/>
      <w:r>
        <w:rPr>
          <w:szCs w:val="24"/>
        </w:rPr>
        <w:t>В случае</w:t>
      </w:r>
      <w:r w:rsidR="00A917DC">
        <w:rPr>
          <w:szCs w:val="24"/>
        </w:rPr>
        <w:t xml:space="preserve"> </w:t>
      </w:r>
      <w:r w:rsidR="003F2CE5">
        <w:rPr>
          <w:szCs w:val="24"/>
        </w:rPr>
        <w:t xml:space="preserve">если в ходе осуществления проверки достоверности и полноты </w:t>
      </w:r>
      <w:r w:rsidR="00845AD5">
        <w:rPr>
          <w:szCs w:val="24"/>
        </w:rPr>
        <w:t xml:space="preserve">сведений о доходах, расходах, </w:t>
      </w:r>
      <w:r w:rsidR="00450C2D" w:rsidRPr="005824F1">
        <w:rPr>
          <w:szCs w:val="24"/>
        </w:rPr>
        <w:t>об имуществе и</w:t>
      </w:r>
      <w:r w:rsidR="003F2CE5">
        <w:rPr>
          <w:szCs w:val="24"/>
        </w:rPr>
        <w:t xml:space="preserve"> обязательствах имущественного характера </w:t>
      </w:r>
      <w:r w:rsidR="00450C2D" w:rsidRPr="005824F1">
        <w:rPr>
          <w:szCs w:val="24"/>
        </w:rPr>
        <w:t>получена информация о том, что в течение года, предшествующего году представления указанных сведений (отчетный период), на счета лица, пре</w:t>
      </w:r>
      <w:r w:rsidR="00E11C9F">
        <w:rPr>
          <w:szCs w:val="24"/>
        </w:rPr>
        <w:t>дставившего указанные сведения</w:t>
      </w:r>
      <w:r w:rsidR="00450C2D" w:rsidRPr="005824F1">
        <w:rPr>
          <w:szCs w:val="24"/>
        </w:rPr>
        <w:t>, его супруги (супруга) и несовершеннолетних детей, в банках и (или) иных кредитных организациях поступили денежные средства в сумме, превышающей</w:t>
      </w:r>
      <w:proofErr w:type="gramEnd"/>
      <w:r w:rsidR="00450C2D" w:rsidRPr="005824F1">
        <w:rPr>
          <w:szCs w:val="24"/>
        </w:rPr>
        <w:t xml:space="preserve">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</w:t>
      </w:r>
      <w:r w:rsidR="002E4F0F" w:rsidRPr="005824F1">
        <w:rPr>
          <w:szCs w:val="24"/>
        </w:rPr>
        <w:t>законность</w:t>
      </w:r>
      <w:r w:rsidR="00450C2D" w:rsidRPr="005824F1">
        <w:rPr>
          <w:szCs w:val="24"/>
        </w:rPr>
        <w:t xml:space="preserve"> пол</w:t>
      </w:r>
      <w:r>
        <w:rPr>
          <w:szCs w:val="24"/>
        </w:rPr>
        <w:t xml:space="preserve">учения этих денежных средств. </w:t>
      </w:r>
    </w:p>
    <w:p w:rsidR="00450C2D" w:rsidRDefault="005F48AC" w:rsidP="005F48AC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13. В </w:t>
      </w:r>
      <w:r w:rsidR="00450C2D" w:rsidRPr="005824F1">
        <w:rPr>
          <w:szCs w:val="24"/>
        </w:rPr>
        <w:t>случае непредставления проверяемым лицом сведений, подтверждающих законность получения этих денеж</w:t>
      </w:r>
      <w:r w:rsidR="003F2CE5">
        <w:rPr>
          <w:szCs w:val="24"/>
        </w:rPr>
        <w:t xml:space="preserve">ных средств, или представления </w:t>
      </w:r>
      <w:r w:rsidR="00450C2D" w:rsidRPr="005824F1">
        <w:rPr>
          <w:szCs w:val="24"/>
        </w:rPr>
        <w:t>недостоверных сведений материалы проверки</w:t>
      </w:r>
      <w:r w:rsidR="000B0E3D" w:rsidRPr="005824F1">
        <w:rPr>
          <w:szCs w:val="24"/>
        </w:rPr>
        <w:t xml:space="preserve"> в трехдневный </w:t>
      </w:r>
      <w:r w:rsidR="00450C2D" w:rsidRPr="005824F1">
        <w:rPr>
          <w:szCs w:val="24"/>
        </w:rPr>
        <w:t>срок после ее завершен</w:t>
      </w:r>
      <w:r w:rsidR="000B0E3D" w:rsidRPr="005824F1">
        <w:rPr>
          <w:szCs w:val="24"/>
        </w:rPr>
        <w:t xml:space="preserve">ия направляются ответственным </w:t>
      </w:r>
      <w:r w:rsidR="00450C2D" w:rsidRPr="005824F1">
        <w:rPr>
          <w:szCs w:val="24"/>
        </w:rPr>
        <w:t xml:space="preserve">лицом в органы </w:t>
      </w:r>
      <w:r w:rsidR="00EC5499">
        <w:rPr>
          <w:szCs w:val="24"/>
        </w:rPr>
        <w:t>прокуратуры</w:t>
      </w:r>
      <w:r w:rsidR="00450C2D" w:rsidRPr="005824F1">
        <w:rPr>
          <w:szCs w:val="24"/>
        </w:rPr>
        <w:t>.</w:t>
      </w:r>
    </w:p>
    <w:p w:rsidR="005F48AC" w:rsidRPr="005824F1" w:rsidRDefault="005F48AC" w:rsidP="00EC5499">
      <w:pPr>
        <w:ind w:firstLine="709"/>
        <w:jc w:val="both"/>
        <w:rPr>
          <w:b/>
          <w:szCs w:val="24"/>
        </w:rPr>
      </w:pPr>
      <w:r>
        <w:rPr>
          <w:szCs w:val="24"/>
        </w:rPr>
        <w:t xml:space="preserve">14. </w:t>
      </w:r>
      <w:proofErr w:type="gramStart"/>
      <w:r>
        <w:rPr>
          <w:color w:val="000000"/>
          <w:szCs w:val="24"/>
        </w:rPr>
        <w:t xml:space="preserve">В случае увольнения </w:t>
      </w:r>
      <w:r w:rsidRPr="005824F1">
        <w:rPr>
          <w:color w:val="000000"/>
          <w:szCs w:val="24"/>
        </w:rPr>
        <w:t xml:space="preserve">(прекращения полномочий) </w:t>
      </w:r>
      <w:r>
        <w:rPr>
          <w:color w:val="000000"/>
          <w:szCs w:val="24"/>
        </w:rPr>
        <w:t xml:space="preserve">проверяемого </w:t>
      </w:r>
      <w:r w:rsidRPr="005824F1">
        <w:rPr>
          <w:color w:val="000000"/>
          <w:szCs w:val="24"/>
        </w:rPr>
        <w:t xml:space="preserve">лица, </w:t>
      </w:r>
      <w:r w:rsidR="00EC5499">
        <w:rPr>
          <w:color w:val="000000"/>
          <w:szCs w:val="24"/>
        </w:rPr>
        <w:t xml:space="preserve">в отношении которого </w:t>
      </w:r>
      <w:r>
        <w:rPr>
          <w:color w:val="000000"/>
          <w:szCs w:val="24"/>
        </w:rPr>
        <w:t>осуществляется проверка</w:t>
      </w:r>
      <w:r w:rsidR="0007109F">
        <w:rPr>
          <w:color w:val="000000"/>
          <w:szCs w:val="24"/>
        </w:rPr>
        <w:t>, указанная в пункте 12 настоящего Положения,</w:t>
      </w:r>
      <w:r w:rsidR="009F6836">
        <w:rPr>
          <w:color w:val="000000"/>
          <w:szCs w:val="24"/>
        </w:rPr>
        <w:t xml:space="preserve"> до </w:t>
      </w:r>
      <w:r w:rsidR="0007109F">
        <w:rPr>
          <w:color w:val="000000"/>
          <w:szCs w:val="24"/>
        </w:rPr>
        <w:t>ее завершения и при наличии информации о том,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</w:t>
      </w:r>
      <w:proofErr w:type="gramEnd"/>
      <w:r w:rsidR="0007109F">
        <w:rPr>
          <w:color w:val="000000"/>
          <w:szCs w:val="24"/>
        </w:rPr>
        <w:t xml:space="preserve"> </w:t>
      </w:r>
      <w:proofErr w:type="gramStart"/>
      <w:r w:rsidR="0007109F">
        <w:rPr>
          <w:color w:val="000000"/>
          <w:szCs w:val="24"/>
        </w:rPr>
        <w:t>период и предшествующие два года, материалы проверки в трехдневный срок после увольнения (прекращения полномочий) указанного лица</w:t>
      </w:r>
      <w:r w:rsidR="00EC5499">
        <w:rPr>
          <w:color w:val="000000"/>
          <w:szCs w:val="24"/>
        </w:rPr>
        <w:t xml:space="preserve"> направляются лицом</w:t>
      </w:r>
      <w:r w:rsidRPr="005824F1">
        <w:rPr>
          <w:color w:val="000000"/>
          <w:szCs w:val="24"/>
        </w:rPr>
        <w:t xml:space="preserve">, </w:t>
      </w:r>
      <w:r w:rsidR="00EC5499">
        <w:rPr>
          <w:color w:val="000000"/>
          <w:szCs w:val="24"/>
        </w:rPr>
        <w:t>приняв</w:t>
      </w:r>
      <w:r w:rsidR="009F6836">
        <w:rPr>
          <w:color w:val="000000"/>
          <w:szCs w:val="24"/>
        </w:rPr>
        <w:t xml:space="preserve">шим решение о ее осуществлении, </w:t>
      </w:r>
      <w:r w:rsidR="00EC5499">
        <w:rPr>
          <w:color w:val="000000"/>
          <w:szCs w:val="24"/>
        </w:rPr>
        <w:t>в органы прокуратуры.</w:t>
      </w:r>
      <w:proofErr w:type="gramEnd"/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A917DC">
        <w:rPr>
          <w:szCs w:val="24"/>
        </w:rPr>
        <w:t>1</w:t>
      </w:r>
      <w:r w:rsidR="003F2CE5" w:rsidRPr="00A917DC">
        <w:rPr>
          <w:szCs w:val="24"/>
        </w:rPr>
        <w:t>3</w:t>
      </w:r>
      <w:r w:rsidRPr="00A917DC">
        <w:rPr>
          <w:szCs w:val="24"/>
        </w:rPr>
        <w:t>.</w:t>
      </w:r>
      <w:r w:rsidRPr="005824F1">
        <w:rPr>
          <w:szCs w:val="24"/>
        </w:rPr>
        <w:t xml:space="preserve"> В запросе, предусмотренном </w:t>
      </w:r>
      <w:hyperlink w:anchor="Par43" w:history="1">
        <w:r w:rsidRPr="005824F1">
          <w:rPr>
            <w:szCs w:val="24"/>
          </w:rPr>
          <w:t xml:space="preserve">подпунктом </w:t>
        </w:r>
        <w:r w:rsidR="00A917DC">
          <w:rPr>
            <w:szCs w:val="24"/>
          </w:rPr>
          <w:t>11.</w:t>
        </w:r>
        <w:r w:rsidRPr="005824F1">
          <w:rPr>
            <w:szCs w:val="24"/>
          </w:rPr>
          <w:t>4</w:t>
        </w:r>
        <w:r w:rsidR="00A917DC">
          <w:rPr>
            <w:szCs w:val="24"/>
          </w:rPr>
          <w:t>.</w:t>
        </w:r>
        <w:r w:rsidRPr="005824F1">
          <w:rPr>
            <w:szCs w:val="24"/>
          </w:rPr>
          <w:t xml:space="preserve"> пункта </w:t>
        </w:r>
      </w:hyperlink>
      <w:r w:rsidR="00A917DC">
        <w:t>11</w:t>
      </w:r>
      <w:r w:rsidRPr="005824F1">
        <w:rPr>
          <w:szCs w:val="24"/>
        </w:rPr>
        <w:t xml:space="preserve"> настоящего Положения, указываются: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A917DC">
        <w:rPr>
          <w:szCs w:val="24"/>
        </w:rPr>
        <w:t>3.1.</w:t>
      </w:r>
      <w:r w:rsidRPr="005824F1">
        <w:rPr>
          <w:szCs w:val="24"/>
        </w:rPr>
        <w:t xml:space="preserve">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>13.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нормативный правовой акт, на основании которого направляется запрос;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lastRenderedPageBreak/>
        <w:t>1</w:t>
      </w:r>
      <w:r w:rsidR="003A73E0" w:rsidRPr="005824F1">
        <w:rPr>
          <w:szCs w:val="24"/>
        </w:rPr>
        <w:t>3</w:t>
      </w:r>
      <w:r>
        <w:rPr>
          <w:szCs w:val="24"/>
        </w:rPr>
        <w:t>.3.</w:t>
      </w:r>
      <w:r w:rsidR="003A73E0" w:rsidRPr="005824F1">
        <w:rPr>
          <w:szCs w:val="24"/>
        </w:rPr>
        <w:t xml:space="preserve"> 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szCs w:val="24"/>
        </w:rPr>
        <w:t>, вид и реквизиты документа, удостоверяющего личность,</w:t>
      </w:r>
      <w:r w:rsidR="003A73E0" w:rsidRPr="005824F1">
        <w:rPr>
          <w:szCs w:val="24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</w:t>
      </w:r>
      <w:proofErr w:type="gramEnd"/>
      <w:r w:rsidR="003A73E0" w:rsidRPr="005824F1">
        <w:rPr>
          <w:szCs w:val="24"/>
        </w:rPr>
        <w:t>, либо муниципального служащего, в отношении которого имеются сведения о несоблюдении им требований к служебному поведению;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 xml:space="preserve">13.4. </w:t>
      </w:r>
      <w:r w:rsidR="003A73E0" w:rsidRPr="005824F1">
        <w:rPr>
          <w:szCs w:val="24"/>
        </w:rPr>
        <w:t>содержание и объем сведений, подлежащих проверке;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>13.</w:t>
      </w:r>
      <w:r w:rsidR="003A73E0" w:rsidRPr="005824F1">
        <w:rPr>
          <w:szCs w:val="24"/>
        </w:rPr>
        <w:t>5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срок представления запрашиваемых сведений;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>13.</w:t>
      </w:r>
      <w:r w:rsidR="003A73E0" w:rsidRPr="005824F1">
        <w:rPr>
          <w:szCs w:val="24"/>
        </w:rPr>
        <w:t>6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фамилия, инициалы и номер телефона муниципального служащего, подготовившего запрос;</w:t>
      </w:r>
    </w:p>
    <w:p w:rsidR="004034BE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>13.</w:t>
      </w:r>
      <w:r w:rsidR="004034BE" w:rsidRPr="005824F1">
        <w:rPr>
          <w:szCs w:val="24"/>
        </w:rPr>
        <w:t>7</w:t>
      </w:r>
      <w:r>
        <w:rPr>
          <w:szCs w:val="24"/>
        </w:rPr>
        <w:t>.</w:t>
      </w:r>
      <w:r w:rsidR="004034BE" w:rsidRPr="005824F1">
        <w:rPr>
          <w:szCs w:val="24"/>
        </w:rPr>
        <w:t xml:space="preserve"> идентификационный номер налогоплательщика (в случае направления запроса в налоговые органы Российской Федерации</w:t>
      </w:r>
      <w:r w:rsidR="004034BE" w:rsidRPr="005824F1">
        <w:rPr>
          <w:b/>
          <w:szCs w:val="24"/>
        </w:rPr>
        <w:t>);</w:t>
      </w:r>
    </w:p>
    <w:p w:rsidR="003A73E0" w:rsidRPr="005824F1" w:rsidRDefault="00A917DC" w:rsidP="005824F1">
      <w:pPr>
        <w:ind w:firstLine="709"/>
        <w:jc w:val="both"/>
        <w:rPr>
          <w:szCs w:val="24"/>
        </w:rPr>
      </w:pPr>
      <w:r>
        <w:rPr>
          <w:szCs w:val="24"/>
        </w:rPr>
        <w:t>13.</w:t>
      </w:r>
      <w:r w:rsidR="004034BE" w:rsidRPr="005824F1">
        <w:rPr>
          <w:szCs w:val="24"/>
        </w:rPr>
        <w:t>8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другие необходимые сведения.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A917DC">
        <w:rPr>
          <w:szCs w:val="24"/>
        </w:rPr>
        <w:t>4</w:t>
      </w:r>
      <w:r w:rsidR="009F4704">
        <w:rPr>
          <w:szCs w:val="24"/>
        </w:rPr>
        <w:t xml:space="preserve">. </w:t>
      </w:r>
      <w:proofErr w:type="gramStart"/>
      <w:r w:rsidR="009F4704">
        <w:rPr>
          <w:szCs w:val="24"/>
        </w:rPr>
        <w:t>З</w:t>
      </w:r>
      <w:r w:rsidRPr="005824F1">
        <w:rPr>
          <w:szCs w:val="24"/>
        </w:rPr>
        <w:t>апрос</w:t>
      </w:r>
      <w:r w:rsidR="009F4704">
        <w:rPr>
          <w:szCs w:val="24"/>
        </w:rPr>
        <w:t xml:space="preserve">ы в </w:t>
      </w:r>
      <w:r w:rsidRPr="005824F1">
        <w:rPr>
          <w:szCs w:val="24"/>
        </w:rPr>
        <w:t>государственные органы</w:t>
      </w:r>
      <w:r w:rsidR="00E6279F">
        <w:rPr>
          <w:szCs w:val="24"/>
        </w:rPr>
        <w:t xml:space="preserve">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объединения, кроме запросов в кредитные организации, налоговые органы Российской Федерации, </w:t>
      </w:r>
      <w:r w:rsidR="00E11C9F">
        <w:rPr>
          <w:szCs w:val="24"/>
        </w:rPr>
        <w:t>органы,</w:t>
      </w:r>
      <w:r w:rsidR="00E6279F">
        <w:rPr>
          <w:szCs w:val="24"/>
        </w:rPr>
        <w:t xml:space="preserve"> осуществляющие государственную регистрацию прав на недвижимое имущество и сделок с ним, и запросы операторам информационных систем, в которых</w:t>
      </w:r>
      <w:proofErr w:type="gramEnd"/>
      <w:r w:rsidR="00E6279F">
        <w:rPr>
          <w:szCs w:val="24"/>
        </w:rPr>
        <w:t xml:space="preserve"> осуществляется выпуск цифровых финансовых активов, направляются </w:t>
      </w:r>
      <w:r w:rsidR="008C22F8">
        <w:rPr>
          <w:szCs w:val="24"/>
        </w:rPr>
        <w:t>должностным лицом, о</w:t>
      </w:r>
      <w:r w:rsidR="008C22F8" w:rsidRPr="005824F1">
        <w:rPr>
          <w:szCs w:val="24"/>
        </w:rPr>
        <w:t>тветственн</w:t>
      </w:r>
      <w:r w:rsidR="008C22F8">
        <w:rPr>
          <w:szCs w:val="24"/>
        </w:rPr>
        <w:t>ым</w:t>
      </w:r>
      <w:r w:rsidR="008C22F8" w:rsidRPr="005824F1">
        <w:rPr>
          <w:szCs w:val="24"/>
        </w:rPr>
        <w:t xml:space="preserve"> </w:t>
      </w:r>
      <w:r w:rsidR="008C22F8">
        <w:rPr>
          <w:szCs w:val="24"/>
        </w:rPr>
        <w:t xml:space="preserve">за работу по </w:t>
      </w:r>
      <w:r w:rsidR="008C22F8" w:rsidRPr="005824F1">
        <w:rPr>
          <w:szCs w:val="24"/>
        </w:rPr>
        <w:t>профилактик</w:t>
      </w:r>
      <w:r w:rsidR="008C22F8">
        <w:rPr>
          <w:szCs w:val="24"/>
        </w:rPr>
        <w:t xml:space="preserve">е коррупционных </w:t>
      </w:r>
      <w:r w:rsidR="008C22F8" w:rsidRPr="005824F1">
        <w:rPr>
          <w:szCs w:val="24"/>
        </w:rPr>
        <w:t>и иных правонарушений</w:t>
      </w:r>
      <w:r w:rsidRPr="005824F1">
        <w:rPr>
          <w:szCs w:val="24"/>
        </w:rPr>
        <w:t>.</w:t>
      </w:r>
    </w:p>
    <w:p w:rsidR="00B41923" w:rsidRPr="005824F1" w:rsidRDefault="008C22F8" w:rsidP="005824F1">
      <w:pPr>
        <w:ind w:firstLine="709"/>
        <w:jc w:val="both"/>
        <w:rPr>
          <w:szCs w:val="24"/>
        </w:rPr>
      </w:pPr>
      <w:r>
        <w:rPr>
          <w:szCs w:val="24"/>
        </w:rPr>
        <w:t>15</w:t>
      </w:r>
      <w:r w:rsidR="003A73E0" w:rsidRPr="005824F1">
        <w:rPr>
          <w:szCs w:val="24"/>
        </w:rPr>
        <w:t xml:space="preserve">. </w:t>
      </w:r>
      <w:r w:rsidR="00276AAD" w:rsidRPr="005824F1">
        <w:rPr>
          <w:szCs w:val="24"/>
          <w:shd w:val="clear" w:color="auto" w:fill="FFFFFF"/>
        </w:rPr>
        <w:t>Запросы</w:t>
      </w:r>
      <w:r w:rsidR="004034BE" w:rsidRPr="005824F1">
        <w:rPr>
          <w:color w:val="464C55"/>
          <w:szCs w:val="24"/>
        </w:rPr>
        <w:t xml:space="preserve"> </w:t>
      </w:r>
      <w:r w:rsidR="004034BE" w:rsidRPr="005824F1">
        <w:rPr>
          <w:szCs w:val="24"/>
        </w:rPr>
        <w:t xml:space="preserve">в </w:t>
      </w:r>
      <w:r w:rsidR="004034BE" w:rsidRPr="00E11C9F">
        <w:rPr>
          <w:szCs w:val="24"/>
        </w:rPr>
        <w:t>кредитные организации</w:t>
      </w:r>
      <w:r w:rsidR="00E11C9F">
        <w:rPr>
          <w:szCs w:val="24"/>
          <w:shd w:val="clear" w:color="auto" w:fill="FFFFFF"/>
        </w:rPr>
        <w:t>,</w:t>
      </w:r>
      <w:r w:rsidR="00276AAD" w:rsidRPr="005824F1">
        <w:rPr>
          <w:szCs w:val="24"/>
          <w:shd w:val="clear" w:color="auto" w:fill="FFFFFF"/>
        </w:rPr>
        <w:t xml:space="preserve"> налоговые органы Российской Федерации, органы, осуществляющие государственную регистрацию прав на недвижимое имущество и сделок с ним</w:t>
      </w:r>
      <w:r w:rsidR="00E11C9F">
        <w:rPr>
          <w:szCs w:val="24"/>
        </w:rPr>
        <w:t xml:space="preserve">, и запросы операторам информационных систем, в которых осуществляется выпуск цифровых финансовых активов, </w:t>
      </w:r>
      <w:r w:rsidR="003A73E0" w:rsidRPr="005824F1">
        <w:rPr>
          <w:szCs w:val="24"/>
        </w:rPr>
        <w:t xml:space="preserve">направляются </w:t>
      </w:r>
      <w:r w:rsidR="00E11C9F">
        <w:rPr>
          <w:szCs w:val="24"/>
        </w:rPr>
        <w:t>за подписью представителя нанимателя (работодателя) либо лица, исполняющего его обязанности</w:t>
      </w:r>
      <w:r w:rsidR="00B41923" w:rsidRPr="005824F1">
        <w:rPr>
          <w:szCs w:val="24"/>
        </w:rPr>
        <w:t>.</w:t>
      </w:r>
    </w:p>
    <w:p w:rsidR="003A73E0" w:rsidRPr="005824F1" w:rsidRDefault="00276AAD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 xml:space="preserve"> </w:t>
      </w:r>
      <w:r w:rsidR="00E11C9F">
        <w:rPr>
          <w:szCs w:val="24"/>
        </w:rPr>
        <w:t>16</w:t>
      </w:r>
      <w:r w:rsidR="003A73E0" w:rsidRPr="005824F1">
        <w:rPr>
          <w:szCs w:val="24"/>
        </w:rPr>
        <w:t xml:space="preserve">. </w:t>
      </w:r>
      <w:r w:rsidR="00E11C9F">
        <w:rPr>
          <w:szCs w:val="24"/>
        </w:rPr>
        <w:t>При осуществлении проверки достоверности и полноты сведений, представляемых гражданами, претендующими на замещение должностей муниципальной служб</w:t>
      </w:r>
      <w:r w:rsidR="00845AD5">
        <w:rPr>
          <w:szCs w:val="24"/>
        </w:rPr>
        <w:t xml:space="preserve">ы, и муниципальными служащими, </w:t>
      </w:r>
      <w:r w:rsidR="00E11C9F">
        <w:rPr>
          <w:szCs w:val="24"/>
        </w:rPr>
        <w:t>должностное</w:t>
      </w:r>
      <w:r w:rsidR="00B41923" w:rsidRPr="005824F1">
        <w:rPr>
          <w:szCs w:val="24"/>
        </w:rPr>
        <w:t xml:space="preserve"> лицо</w:t>
      </w:r>
      <w:r w:rsidR="00E11C9F">
        <w:rPr>
          <w:szCs w:val="24"/>
        </w:rPr>
        <w:t xml:space="preserve">, ответственное </w:t>
      </w:r>
      <w:r w:rsidR="00B41923" w:rsidRPr="005824F1">
        <w:rPr>
          <w:szCs w:val="24"/>
        </w:rPr>
        <w:t xml:space="preserve">за работу по профилактике коррупционных </w:t>
      </w:r>
      <w:r w:rsidR="00E11C9F">
        <w:rPr>
          <w:szCs w:val="24"/>
        </w:rPr>
        <w:t>и</w:t>
      </w:r>
      <w:r w:rsidR="00B41923" w:rsidRPr="005824F1">
        <w:rPr>
          <w:szCs w:val="24"/>
        </w:rPr>
        <w:t xml:space="preserve"> иных правонарушений</w:t>
      </w:r>
      <w:r w:rsidR="00E11C9F">
        <w:rPr>
          <w:szCs w:val="24"/>
        </w:rPr>
        <w:t>:</w:t>
      </w:r>
    </w:p>
    <w:p w:rsidR="003A73E0" w:rsidRPr="005824F1" w:rsidRDefault="003A73E0" w:rsidP="00547014">
      <w:pPr>
        <w:tabs>
          <w:tab w:val="left" w:pos="851"/>
        </w:tabs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547014">
        <w:rPr>
          <w:szCs w:val="24"/>
        </w:rPr>
        <w:t>6.1.</w:t>
      </w:r>
      <w:r w:rsidRPr="005824F1">
        <w:rPr>
          <w:szCs w:val="24"/>
        </w:rPr>
        <w:t xml:space="preserve"> уведомл</w:t>
      </w:r>
      <w:r w:rsidR="00E11C9F">
        <w:rPr>
          <w:szCs w:val="24"/>
        </w:rPr>
        <w:t>яет</w:t>
      </w:r>
      <w:r w:rsidRPr="005824F1">
        <w:rPr>
          <w:szCs w:val="24"/>
        </w:rPr>
        <w:t xml:space="preserve"> в письменной форме муниципального служащего о начале </w:t>
      </w:r>
      <w:r w:rsidR="00E11C9F">
        <w:rPr>
          <w:szCs w:val="24"/>
        </w:rPr>
        <w:t xml:space="preserve">проведения </w:t>
      </w:r>
      <w:r w:rsidRPr="005824F1">
        <w:rPr>
          <w:szCs w:val="24"/>
        </w:rPr>
        <w:t>в отношении него проверки</w:t>
      </w:r>
      <w:r w:rsidR="00547014">
        <w:rPr>
          <w:szCs w:val="24"/>
        </w:rPr>
        <w:t xml:space="preserve"> и разъясняет ему содержание подпункта 16.2. настоящего пункта - </w:t>
      </w:r>
      <w:r w:rsidRPr="005824F1">
        <w:rPr>
          <w:szCs w:val="24"/>
        </w:rPr>
        <w:t>в течение двух рабочих дней со дня получения соответствующего решения</w:t>
      </w:r>
      <w:r w:rsidR="00547014">
        <w:rPr>
          <w:szCs w:val="24"/>
        </w:rPr>
        <w:t xml:space="preserve"> о проведении поверки</w:t>
      </w:r>
      <w:r w:rsidRPr="005824F1">
        <w:rPr>
          <w:szCs w:val="24"/>
        </w:rPr>
        <w:t>;</w:t>
      </w:r>
    </w:p>
    <w:p w:rsidR="003A73E0" w:rsidRPr="005824F1" w:rsidRDefault="00547014" w:rsidP="005824F1">
      <w:pPr>
        <w:ind w:firstLine="709"/>
        <w:jc w:val="both"/>
        <w:rPr>
          <w:szCs w:val="24"/>
        </w:rPr>
      </w:pPr>
      <w:bookmarkStart w:id="5" w:name="Par58"/>
      <w:bookmarkEnd w:id="5"/>
      <w:proofErr w:type="gramStart"/>
      <w:r>
        <w:rPr>
          <w:szCs w:val="24"/>
        </w:rPr>
        <w:t>16.</w:t>
      </w:r>
      <w:r w:rsidR="003A73E0" w:rsidRPr="005824F1">
        <w:rPr>
          <w:szCs w:val="24"/>
        </w:rPr>
        <w:t>2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пров</w:t>
      </w:r>
      <w:r>
        <w:rPr>
          <w:szCs w:val="24"/>
        </w:rPr>
        <w:t>о</w:t>
      </w:r>
      <w:r w:rsidR="003A73E0" w:rsidRPr="005824F1">
        <w:rPr>
          <w:szCs w:val="24"/>
        </w:rPr>
        <w:t>д</w:t>
      </w:r>
      <w:r>
        <w:rPr>
          <w:szCs w:val="24"/>
        </w:rPr>
        <w:t>ит</w:t>
      </w:r>
      <w:r w:rsidR="003A73E0" w:rsidRPr="005824F1">
        <w:rPr>
          <w:szCs w:val="24"/>
        </w:rPr>
        <w:t xml:space="preserve">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547014">
        <w:rPr>
          <w:szCs w:val="24"/>
        </w:rPr>
        <w:t>7</w:t>
      </w:r>
      <w:r w:rsidRPr="005824F1">
        <w:rPr>
          <w:szCs w:val="24"/>
        </w:rPr>
        <w:t>. По окончании проверки</w:t>
      </w:r>
      <w:r w:rsidR="00EE1EBB" w:rsidRPr="005824F1">
        <w:rPr>
          <w:szCs w:val="24"/>
        </w:rPr>
        <w:t xml:space="preserve"> </w:t>
      </w:r>
      <w:r w:rsidR="00547014">
        <w:rPr>
          <w:szCs w:val="24"/>
        </w:rPr>
        <w:t xml:space="preserve">должностное лицо, </w:t>
      </w:r>
      <w:r w:rsidRPr="005824F1">
        <w:rPr>
          <w:szCs w:val="24"/>
        </w:rPr>
        <w:t>ответственное</w:t>
      </w:r>
      <w:r w:rsidR="00EE1EBB" w:rsidRPr="005824F1">
        <w:rPr>
          <w:szCs w:val="24"/>
        </w:rPr>
        <w:t xml:space="preserve"> </w:t>
      </w:r>
      <w:r w:rsidR="00547014">
        <w:rPr>
          <w:szCs w:val="24"/>
        </w:rPr>
        <w:t>з</w:t>
      </w:r>
      <w:r w:rsidRPr="005824F1">
        <w:rPr>
          <w:szCs w:val="24"/>
        </w:rPr>
        <w:t>а работу по профилактике коррупционных</w:t>
      </w:r>
      <w:r w:rsidR="00EE1EBB" w:rsidRPr="005824F1">
        <w:rPr>
          <w:szCs w:val="24"/>
        </w:rPr>
        <w:t xml:space="preserve"> и иных правонарушений</w:t>
      </w:r>
      <w:r w:rsidRPr="005824F1">
        <w:rPr>
          <w:szCs w:val="24"/>
        </w:rPr>
        <w:t>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bookmarkStart w:id="6" w:name="Par60"/>
      <w:bookmarkEnd w:id="6"/>
      <w:r w:rsidRPr="005824F1">
        <w:rPr>
          <w:szCs w:val="24"/>
        </w:rPr>
        <w:t>1</w:t>
      </w:r>
      <w:r w:rsidR="00547014">
        <w:rPr>
          <w:szCs w:val="24"/>
        </w:rPr>
        <w:t>8</w:t>
      </w:r>
      <w:r w:rsidRPr="005824F1">
        <w:rPr>
          <w:szCs w:val="24"/>
        </w:rPr>
        <w:t>. Муниципальный служащий</w:t>
      </w:r>
      <w:r w:rsidR="00547014">
        <w:rPr>
          <w:szCs w:val="24"/>
        </w:rPr>
        <w:t>, в отношении которого проводится проверка соблюдения требований к служебному поведению,</w:t>
      </w:r>
      <w:r w:rsidRPr="005824F1">
        <w:rPr>
          <w:szCs w:val="24"/>
        </w:rPr>
        <w:t xml:space="preserve"> вправе:</w:t>
      </w:r>
    </w:p>
    <w:p w:rsidR="003A73E0" w:rsidRPr="005824F1" w:rsidRDefault="00547014" w:rsidP="005824F1">
      <w:pPr>
        <w:ind w:firstLine="709"/>
        <w:jc w:val="both"/>
        <w:rPr>
          <w:szCs w:val="24"/>
        </w:rPr>
      </w:pPr>
      <w:r>
        <w:rPr>
          <w:szCs w:val="24"/>
        </w:rPr>
        <w:t>18.1.</w:t>
      </w:r>
      <w:r w:rsidR="003A73E0" w:rsidRPr="005824F1">
        <w:rPr>
          <w:szCs w:val="24"/>
        </w:rPr>
        <w:t xml:space="preserve"> дават</w:t>
      </w:r>
      <w:r>
        <w:rPr>
          <w:szCs w:val="24"/>
        </w:rPr>
        <w:t xml:space="preserve">ь пояснения в письменной форме: </w:t>
      </w:r>
      <w:r w:rsidR="003A73E0" w:rsidRPr="005824F1">
        <w:rPr>
          <w:szCs w:val="24"/>
        </w:rPr>
        <w:t xml:space="preserve">в ходе проверки; по вопросам, указанным в </w:t>
      </w:r>
      <w:hyperlink w:anchor="Par58" w:history="1">
        <w:r w:rsidR="003A73E0" w:rsidRPr="005824F1">
          <w:rPr>
            <w:szCs w:val="24"/>
          </w:rPr>
          <w:t xml:space="preserve">подпункте </w:t>
        </w:r>
        <w:r>
          <w:rPr>
            <w:szCs w:val="24"/>
          </w:rPr>
          <w:t>16.</w:t>
        </w:r>
        <w:r w:rsidR="003A73E0" w:rsidRPr="005824F1">
          <w:rPr>
            <w:szCs w:val="24"/>
          </w:rPr>
          <w:t>2</w:t>
        </w:r>
        <w:r>
          <w:rPr>
            <w:szCs w:val="24"/>
          </w:rPr>
          <w:t>.</w:t>
        </w:r>
        <w:r w:rsidR="003A73E0" w:rsidRPr="005824F1">
          <w:rPr>
            <w:szCs w:val="24"/>
          </w:rPr>
          <w:t xml:space="preserve"> пункта 1</w:t>
        </w:r>
      </w:hyperlink>
      <w:r>
        <w:t>6</w:t>
      </w:r>
      <w:r w:rsidR="003A73E0" w:rsidRPr="005824F1">
        <w:rPr>
          <w:szCs w:val="24"/>
        </w:rPr>
        <w:t xml:space="preserve"> настоящего Положения; по результатам проверки;</w:t>
      </w:r>
    </w:p>
    <w:p w:rsidR="003A73E0" w:rsidRPr="005824F1" w:rsidRDefault="00547014" w:rsidP="005824F1">
      <w:pPr>
        <w:ind w:firstLine="709"/>
        <w:jc w:val="both"/>
        <w:rPr>
          <w:szCs w:val="24"/>
        </w:rPr>
      </w:pPr>
      <w:r>
        <w:rPr>
          <w:szCs w:val="24"/>
        </w:rPr>
        <w:t xml:space="preserve">18.2. </w:t>
      </w:r>
      <w:r w:rsidR="003A73E0" w:rsidRPr="005824F1">
        <w:rPr>
          <w:szCs w:val="24"/>
        </w:rPr>
        <w:t>представлять дополнительные материалы и давать по ним пояснения в письменной форме;</w:t>
      </w:r>
    </w:p>
    <w:p w:rsidR="003A73E0" w:rsidRPr="005824F1" w:rsidRDefault="00547014" w:rsidP="005824F1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18.3.</w:t>
      </w:r>
      <w:r w:rsidR="003A73E0" w:rsidRPr="005824F1">
        <w:rPr>
          <w:szCs w:val="24"/>
        </w:rPr>
        <w:t xml:space="preserve"> обращаться с подлежащим удовлетворению ходатайством о проведении с ним беседы по вопросам, указанным в </w:t>
      </w:r>
      <w:hyperlink w:anchor="Par58" w:history="1">
        <w:r w:rsidR="003A73E0" w:rsidRPr="005824F1">
          <w:rPr>
            <w:szCs w:val="24"/>
          </w:rPr>
          <w:t xml:space="preserve">подпункте </w:t>
        </w:r>
        <w:r>
          <w:rPr>
            <w:szCs w:val="24"/>
          </w:rPr>
          <w:t>16.2.</w:t>
        </w:r>
        <w:r w:rsidR="003A73E0" w:rsidRPr="005824F1">
          <w:rPr>
            <w:szCs w:val="24"/>
          </w:rPr>
          <w:t xml:space="preserve"> пункта 1</w:t>
        </w:r>
      </w:hyperlink>
      <w:r>
        <w:t>6</w:t>
      </w:r>
      <w:r w:rsidR="003A73E0" w:rsidRPr="005824F1">
        <w:rPr>
          <w:szCs w:val="24"/>
        </w:rPr>
        <w:t xml:space="preserve"> настоящего Положения.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1</w:t>
      </w:r>
      <w:r w:rsidR="004D17FA">
        <w:rPr>
          <w:szCs w:val="24"/>
        </w:rPr>
        <w:t>9. Пояснения в письменной форме, представленны</w:t>
      </w:r>
      <w:r w:rsidR="00811E4F">
        <w:rPr>
          <w:szCs w:val="24"/>
        </w:rPr>
        <w:t xml:space="preserve">е муниципальным служащим в ходе </w:t>
      </w:r>
      <w:r w:rsidR="004D17FA">
        <w:rPr>
          <w:szCs w:val="24"/>
        </w:rPr>
        <w:t xml:space="preserve">проведения в отношении него проверки и по ее результатам, приобщаются к </w:t>
      </w:r>
      <w:r w:rsidRPr="005824F1">
        <w:rPr>
          <w:szCs w:val="24"/>
        </w:rPr>
        <w:t>материалам проверки.</w:t>
      </w:r>
    </w:p>
    <w:p w:rsidR="003A73E0" w:rsidRPr="005824F1" w:rsidRDefault="004D17FA" w:rsidP="005824F1">
      <w:pPr>
        <w:ind w:firstLine="709"/>
        <w:jc w:val="both"/>
        <w:rPr>
          <w:szCs w:val="24"/>
        </w:rPr>
      </w:pPr>
      <w:r>
        <w:rPr>
          <w:szCs w:val="24"/>
        </w:rPr>
        <w:t>20</w:t>
      </w:r>
      <w:r w:rsidR="003A73E0" w:rsidRPr="005824F1">
        <w:rPr>
          <w:szCs w:val="24"/>
        </w:rPr>
        <w:t xml:space="preserve">. На период проведения проверки муниципальный служащий </w:t>
      </w:r>
      <w:r>
        <w:rPr>
          <w:szCs w:val="24"/>
        </w:rPr>
        <w:t xml:space="preserve">по решению представителя нанимателя (руководителя) </w:t>
      </w:r>
      <w:r w:rsidR="003A73E0" w:rsidRPr="005824F1">
        <w:rPr>
          <w:szCs w:val="24"/>
        </w:rPr>
        <w:t>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3A73E0" w:rsidRPr="005824F1" w:rsidRDefault="004D17FA" w:rsidP="00B80ECB">
      <w:pPr>
        <w:ind w:firstLine="709"/>
        <w:jc w:val="both"/>
        <w:rPr>
          <w:szCs w:val="24"/>
        </w:rPr>
      </w:pPr>
      <w:r>
        <w:rPr>
          <w:szCs w:val="24"/>
        </w:rPr>
        <w:t>21</w:t>
      </w:r>
      <w:r w:rsidR="003A73E0" w:rsidRPr="005824F1">
        <w:rPr>
          <w:szCs w:val="24"/>
        </w:rPr>
        <w:t xml:space="preserve">. </w:t>
      </w:r>
      <w:r>
        <w:rPr>
          <w:szCs w:val="24"/>
        </w:rPr>
        <w:t>Должностное лицо, о</w:t>
      </w:r>
      <w:r w:rsidR="003A73E0" w:rsidRPr="005824F1">
        <w:rPr>
          <w:szCs w:val="24"/>
        </w:rPr>
        <w:t>тветственное</w:t>
      </w:r>
      <w:r>
        <w:rPr>
          <w:szCs w:val="24"/>
        </w:rPr>
        <w:t xml:space="preserve"> </w:t>
      </w:r>
      <w:r w:rsidR="003A73E0" w:rsidRPr="005824F1">
        <w:rPr>
          <w:szCs w:val="24"/>
        </w:rPr>
        <w:t xml:space="preserve">за работу по профилактике коррупционных </w:t>
      </w:r>
      <w:r w:rsidR="00EE1EBB" w:rsidRPr="005824F1">
        <w:rPr>
          <w:szCs w:val="24"/>
        </w:rPr>
        <w:t xml:space="preserve">и иных </w:t>
      </w:r>
      <w:r w:rsidR="003A73E0" w:rsidRPr="005824F1">
        <w:rPr>
          <w:szCs w:val="24"/>
        </w:rPr>
        <w:t>правонарушений представляет</w:t>
      </w:r>
      <w:r>
        <w:rPr>
          <w:szCs w:val="24"/>
        </w:rPr>
        <w:t xml:space="preserve"> лицу, принявшему решение о проведении проверки</w:t>
      </w:r>
      <w:r w:rsidR="00340585" w:rsidRPr="00340585">
        <w:rPr>
          <w:szCs w:val="24"/>
        </w:rPr>
        <w:t xml:space="preserve"> </w:t>
      </w:r>
      <w:r w:rsidR="00340585">
        <w:rPr>
          <w:szCs w:val="24"/>
        </w:rPr>
        <w:t xml:space="preserve">(представителю нанимателя (работодателю) или </w:t>
      </w:r>
      <w:r w:rsidR="00340585" w:rsidRPr="005824F1">
        <w:rPr>
          <w:szCs w:val="24"/>
        </w:rPr>
        <w:t>должностно</w:t>
      </w:r>
      <w:r w:rsidR="00811E4F">
        <w:rPr>
          <w:szCs w:val="24"/>
        </w:rPr>
        <w:t>му</w:t>
      </w:r>
      <w:r w:rsidR="00340585" w:rsidRPr="005824F1">
        <w:rPr>
          <w:szCs w:val="24"/>
        </w:rPr>
        <w:t xml:space="preserve"> лиц</w:t>
      </w:r>
      <w:r w:rsidR="00811E4F">
        <w:rPr>
          <w:szCs w:val="24"/>
        </w:rPr>
        <w:t>у</w:t>
      </w:r>
      <w:r w:rsidR="00340585" w:rsidRPr="005824F1">
        <w:rPr>
          <w:szCs w:val="24"/>
        </w:rPr>
        <w:t xml:space="preserve">, которому такие полномочия предоставлены </w:t>
      </w:r>
      <w:r w:rsidR="00340585">
        <w:rPr>
          <w:szCs w:val="24"/>
        </w:rPr>
        <w:t>представителем нанимателя (работодателем))</w:t>
      </w:r>
      <w:r>
        <w:rPr>
          <w:szCs w:val="24"/>
        </w:rPr>
        <w:t>, д</w:t>
      </w:r>
      <w:r w:rsidR="003A73E0" w:rsidRPr="005824F1">
        <w:rPr>
          <w:szCs w:val="24"/>
        </w:rPr>
        <w:t>оклад о ее результатах.</w:t>
      </w:r>
      <w:bookmarkStart w:id="7" w:name="Par69"/>
      <w:bookmarkEnd w:id="7"/>
      <w:r w:rsidR="00B80ECB">
        <w:rPr>
          <w:szCs w:val="24"/>
        </w:rPr>
        <w:t xml:space="preserve"> В</w:t>
      </w:r>
      <w:r w:rsidR="003A73E0" w:rsidRPr="005824F1">
        <w:rPr>
          <w:szCs w:val="24"/>
        </w:rPr>
        <w:t xml:space="preserve"> докладе должно содержаться одно из следующих предложений:</w:t>
      </w:r>
    </w:p>
    <w:p w:rsidR="003A73E0" w:rsidRPr="005824F1" w:rsidRDefault="00B80ECB" w:rsidP="005824F1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3A73E0" w:rsidRPr="005824F1">
        <w:rPr>
          <w:szCs w:val="24"/>
        </w:rPr>
        <w:t>1</w:t>
      </w:r>
      <w:r>
        <w:rPr>
          <w:szCs w:val="24"/>
        </w:rPr>
        <w:t>.1.</w:t>
      </w:r>
      <w:r w:rsidR="003A73E0" w:rsidRPr="005824F1">
        <w:rPr>
          <w:szCs w:val="24"/>
        </w:rPr>
        <w:t xml:space="preserve"> о назначении гражданина на должность муниципальной службы;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B80ECB">
        <w:rPr>
          <w:szCs w:val="24"/>
        </w:rPr>
        <w:t>1.2.</w:t>
      </w:r>
      <w:r w:rsidRPr="005824F1">
        <w:rPr>
          <w:szCs w:val="24"/>
        </w:rPr>
        <w:t xml:space="preserve"> об отказе гражданину в назначении на должность муниципальной службы;</w:t>
      </w:r>
    </w:p>
    <w:p w:rsidR="003A73E0" w:rsidRPr="005824F1" w:rsidRDefault="00B80ECB" w:rsidP="005824F1">
      <w:pPr>
        <w:ind w:firstLine="709"/>
        <w:jc w:val="both"/>
        <w:rPr>
          <w:szCs w:val="24"/>
        </w:rPr>
      </w:pPr>
      <w:r>
        <w:rPr>
          <w:szCs w:val="24"/>
        </w:rPr>
        <w:t>21.</w:t>
      </w:r>
      <w:r w:rsidR="003A73E0" w:rsidRPr="005824F1">
        <w:rPr>
          <w:szCs w:val="24"/>
        </w:rPr>
        <w:t>3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об отсутствии оснований для применения к муниципальному служащему мер юридической ответственности;</w:t>
      </w:r>
    </w:p>
    <w:p w:rsidR="003A73E0" w:rsidRPr="005824F1" w:rsidRDefault="00B80ECB" w:rsidP="005824F1">
      <w:pPr>
        <w:ind w:firstLine="709"/>
        <w:jc w:val="both"/>
        <w:rPr>
          <w:szCs w:val="24"/>
        </w:rPr>
      </w:pPr>
      <w:r>
        <w:rPr>
          <w:szCs w:val="24"/>
        </w:rPr>
        <w:t>21.</w:t>
      </w:r>
      <w:r w:rsidR="003A73E0" w:rsidRPr="005824F1">
        <w:rPr>
          <w:szCs w:val="24"/>
        </w:rPr>
        <w:t>4</w:t>
      </w:r>
      <w:r>
        <w:rPr>
          <w:szCs w:val="24"/>
        </w:rPr>
        <w:t>.</w:t>
      </w:r>
      <w:r w:rsidR="00933902" w:rsidRPr="005824F1">
        <w:rPr>
          <w:szCs w:val="24"/>
        </w:rPr>
        <w:t xml:space="preserve"> о </w:t>
      </w:r>
      <w:r w:rsidR="003A73E0" w:rsidRPr="005824F1">
        <w:rPr>
          <w:szCs w:val="24"/>
        </w:rPr>
        <w:t>применении к муниципальному служащему мер юридической ответственности;</w:t>
      </w:r>
    </w:p>
    <w:p w:rsidR="003A73E0" w:rsidRPr="005824F1" w:rsidRDefault="00B80ECB" w:rsidP="005824F1">
      <w:pPr>
        <w:ind w:firstLine="709"/>
        <w:jc w:val="both"/>
        <w:rPr>
          <w:szCs w:val="24"/>
        </w:rPr>
      </w:pPr>
      <w:r>
        <w:rPr>
          <w:szCs w:val="24"/>
        </w:rPr>
        <w:t>21.</w:t>
      </w:r>
      <w:r w:rsidR="003A73E0" w:rsidRPr="005824F1">
        <w:rPr>
          <w:szCs w:val="24"/>
        </w:rPr>
        <w:t>5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о представлении материалов проверки в Комиссию по соблюдению требований к служебному поведению муниципальных служащих</w:t>
      </w:r>
      <w:r>
        <w:rPr>
          <w:szCs w:val="24"/>
        </w:rPr>
        <w:t xml:space="preserve"> </w:t>
      </w:r>
      <w:r w:rsidR="003A73E0" w:rsidRPr="005824F1">
        <w:rPr>
          <w:szCs w:val="24"/>
        </w:rPr>
        <w:t>и урегулированию конфликта интересов.</w:t>
      </w:r>
    </w:p>
    <w:p w:rsidR="003A73E0" w:rsidRPr="005824F1" w:rsidRDefault="003A73E0" w:rsidP="005D0BEF">
      <w:pPr>
        <w:tabs>
          <w:tab w:val="left" w:pos="709"/>
        </w:tabs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B80ECB">
        <w:rPr>
          <w:szCs w:val="24"/>
        </w:rPr>
        <w:t>2</w:t>
      </w:r>
      <w:r w:rsidRPr="005824F1">
        <w:rPr>
          <w:szCs w:val="24"/>
        </w:rPr>
        <w:t xml:space="preserve">. </w:t>
      </w:r>
      <w:proofErr w:type="gramStart"/>
      <w:r w:rsidRPr="005824F1">
        <w:rPr>
          <w:szCs w:val="24"/>
        </w:rPr>
        <w:t>Сведения о результатах проверки с письменного согласия лица, принявшего решение о ее проведении, пред</w:t>
      </w:r>
      <w:r w:rsidR="00B80ECB">
        <w:rPr>
          <w:szCs w:val="24"/>
        </w:rPr>
        <w:t>ставляются</w:t>
      </w:r>
      <w:r w:rsidRPr="005824F1">
        <w:rPr>
          <w:szCs w:val="24"/>
        </w:rPr>
        <w:t xml:space="preserve"> </w:t>
      </w:r>
      <w:r w:rsidR="00B80ECB">
        <w:rPr>
          <w:szCs w:val="24"/>
        </w:rPr>
        <w:t xml:space="preserve">должностным лицом, </w:t>
      </w:r>
      <w:r w:rsidRPr="005824F1">
        <w:rPr>
          <w:szCs w:val="24"/>
        </w:rPr>
        <w:t>ответственным за работу по профилактике коррупционных</w:t>
      </w:r>
      <w:r w:rsidR="00EE1EBB" w:rsidRPr="005824F1">
        <w:rPr>
          <w:szCs w:val="24"/>
        </w:rPr>
        <w:t xml:space="preserve"> и иных </w:t>
      </w:r>
      <w:r w:rsidR="00B80ECB">
        <w:rPr>
          <w:szCs w:val="24"/>
        </w:rPr>
        <w:t>правонарушений</w:t>
      </w:r>
      <w:r w:rsidRPr="005824F1">
        <w:rPr>
          <w:szCs w:val="24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органам, организациям, общественным объ</w:t>
      </w:r>
      <w:r w:rsidR="00B80ECB">
        <w:rPr>
          <w:szCs w:val="24"/>
        </w:rPr>
        <w:t>единениям и должностным лицам</w:t>
      </w:r>
      <w:r w:rsidRPr="005824F1">
        <w:rPr>
          <w:szCs w:val="24"/>
        </w:rPr>
        <w:t xml:space="preserve">, </w:t>
      </w:r>
      <w:r w:rsidR="00811E4F">
        <w:rPr>
          <w:szCs w:val="24"/>
        </w:rPr>
        <w:t xml:space="preserve">указанным в пункте 7 настоящего Положения, </w:t>
      </w:r>
      <w:r w:rsidRPr="005824F1">
        <w:rPr>
          <w:szCs w:val="24"/>
        </w:rPr>
        <w:t>предоставившим информацию, явившуюся основа</w:t>
      </w:r>
      <w:r w:rsidR="00B80ECB">
        <w:rPr>
          <w:szCs w:val="24"/>
        </w:rPr>
        <w:t>нием для проведения проверки, с</w:t>
      </w:r>
      <w:proofErr w:type="gramEnd"/>
      <w:r w:rsidR="00B80ECB">
        <w:rPr>
          <w:szCs w:val="24"/>
        </w:rPr>
        <w:t xml:space="preserve"> соблюдением з</w:t>
      </w:r>
      <w:r w:rsidRPr="005824F1">
        <w:rPr>
          <w:szCs w:val="24"/>
        </w:rPr>
        <w:t>аконодательства Российской Федерации о персональных данных и государственной тайне.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5D0BEF">
        <w:rPr>
          <w:szCs w:val="24"/>
        </w:rPr>
        <w:t>3</w:t>
      </w:r>
      <w:r w:rsidRPr="005824F1">
        <w:rPr>
          <w:szCs w:val="24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</w:t>
      </w:r>
      <w:r w:rsidR="005D0BEF">
        <w:rPr>
          <w:szCs w:val="24"/>
        </w:rPr>
        <w:t>направляются</w:t>
      </w:r>
      <w:r w:rsidRPr="005824F1">
        <w:rPr>
          <w:szCs w:val="24"/>
        </w:rPr>
        <w:t xml:space="preserve"> в государственные органы в соответствии с их компетенцией.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5D0BEF">
        <w:rPr>
          <w:szCs w:val="24"/>
        </w:rPr>
        <w:t>4</w:t>
      </w:r>
      <w:r w:rsidR="009E5E0E">
        <w:rPr>
          <w:szCs w:val="24"/>
        </w:rPr>
        <w:t xml:space="preserve">. </w:t>
      </w:r>
      <w:r w:rsidR="00340585">
        <w:rPr>
          <w:szCs w:val="24"/>
        </w:rPr>
        <w:t xml:space="preserve">Представитель нанимателя (работодатель) или </w:t>
      </w:r>
      <w:r w:rsidR="00340585" w:rsidRPr="005824F1">
        <w:rPr>
          <w:szCs w:val="24"/>
        </w:rPr>
        <w:t>должностно</w:t>
      </w:r>
      <w:r w:rsidR="00340585">
        <w:rPr>
          <w:szCs w:val="24"/>
        </w:rPr>
        <w:t>е</w:t>
      </w:r>
      <w:r w:rsidR="00340585" w:rsidRPr="005824F1">
        <w:rPr>
          <w:szCs w:val="24"/>
        </w:rPr>
        <w:t xml:space="preserve"> лиц</w:t>
      </w:r>
      <w:r w:rsidR="00340585">
        <w:rPr>
          <w:szCs w:val="24"/>
        </w:rPr>
        <w:t>о</w:t>
      </w:r>
      <w:r w:rsidR="00340585" w:rsidRPr="005824F1">
        <w:rPr>
          <w:szCs w:val="24"/>
        </w:rPr>
        <w:t xml:space="preserve">, которому такие полномочия предоставлены </w:t>
      </w:r>
      <w:r w:rsidR="00340585">
        <w:rPr>
          <w:szCs w:val="24"/>
        </w:rPr>
        <w:t>представителем нанимателя (работодателем), рассмот</w:t>
      </w:r>
      <w:r w:rsidRPr="005824F1">
        <w:rPr>
          <w:szCs w:val="24"/>
        </w:rPr>
        <w:t xml:space="preserve">рев доклад и соответствующее предложение, указанные в </w:t>
      </w:r>
      <w:hyperlink w:anchor="Par69" w:history="1">
        <w:r w:rsidRPr="005824F1">
          <w:rPr>
            <w:szCs w:val="24"/>
          </w:rPr>
          <w:t xml:space="preserve">пункте </w:t>
        </w:r>
      </w:hyperlink>
      <w:r w:rsidR="005D0BEF">
        <w:t>21</w:t>
      </w:r>
      <w:r w:rsidRPr="005824F1">
        <w:rPr>
          <w:szCs w:val="24"/>
        </w:rPr>
        <w:t xml:space="preserve"> настоящего Положения, принимает одно из следующих решений:</w:t>
      </w:r>
    </w:p>
    <w:p w:rsidR="003A73E0" w:rsidRPr="005824F1" w:rsidRDefault="00340585" w:rsidP="005824F1">
      <w:pPr>
        <w:ind w:firstLine="709"/>
        <w:jc w:val="both"/>
        <w:rPr>
          <w:szCs w:val="24"/>
        </w:rPr>
      </w:pPr>
      <w:r>
        <w:rPr>
          <w:szCs w:val="24"/>
        </w:rPr>
        <w:t>24.</w:t>
      </w:r>
      <w:r w:rsidR="003A73E0" w:rsidRPr="005824F1">
        <w:rPr>
          <w:szCs w:val="24"/>
        </w:rPr>
        <w:t>1</w:t>
      </w:r>
      <w:r>
        <w:rPr>
          <w:szCs w:val="24"/>
        </w:rPr>
        <w:t>.</w:t>
      </w:r>
      <w:r w:rsidR="003A73E0" w:rsidRPr="005824F1">
        <w:rPr>
          <w:szCs w:val="24"/>
        </w:rPr>
        <w:t xml:space="preserve"> назначить гражданина на должность муниципальной службы;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340585">
        <w:rPr>
          <w:szCs w:val="24"/>
        </w:rPr>
        <w:t>4.2.</w:t>
      </w:r>
      <w:r w:rsidRPr="005824F1">
        <w:rPr>
          <w:szCs w:val="24"/>
        </w:rPr>
        <w:t xml:space="preserve"> отказать гражданину в назначении на должность муниципальной службы;</w:t>
      </w:r>
    </w:p>
    <w:p w:rsidR="003A73E0" w:rsidRPr="005824F1" w:rsidRDefault="00340585" w:rsidP="005824F1">
      <w:pPr>
        <w:ind w:firstLine="709"/>
        <w:jc w:val="both"/>
        <w:rPr>
          <w:szCs w:val="24"/>
        </w:rPr>
      </w:pPr>
      <w:r>
        <w:rPr>
          <w:szCs w:val="24"/>
        </w:rPr>
        <w:t>24.</w:t>
      </w:r>
      <w:r w:rsidR="003A73E0" w:rsidRPr="005824F1">
        <w:rPr>
          <w:szCs w:val="24"/>
        </w:rPr>
        <w:t>3</w:t>
      </w:r>
      <w:r>
        <w:rPr>
          <w:szCs w:val="24"/>
        </w:rPr>
        <w:t xml:space="preserve">. </w:t>
      </w:r>
      <w:r w:rsidR="003A73E0" w:rsidRPr="005824F1">
        <w:rPr>
          <w:szCs w:val="24"/>
        </w:rPr>
        <w:t>применить к муниципальному служащему меры юридической ответственности;</w:t>
      </w:r>
    </w:p>
    <w:p w:rsidR="003A73E0" w:rsidRPr="005824F1" w:rsidRDefault="00340585" w:rsidP="005824F1">
      <w:pPr>
        <w:ind w:firstLine="709"/>
        <w:jc w:val="both"/>
        <w:rPr>
          <w:szCs w:val="24"/>
        </w:rPr>
      </w:pPr>
      <w:r>
        <w:rPr>
          <w:szCs w:val="24"/>
        </w:rPr>
        <w:t>24.4.</w:t>
      </w:r>
      <w:r w:rsidR="003A73E0" w:rsidRPr="005824F1">
        <w:rPr>
          <w:szCs w:val="24"/>
        </w:rPr>
        <w:t xml:space="preserve"> представить материалы проверки в Комиссию по соблюдению требований к служебному поведению муниципальных служащих</w:t>
      </w:r>
      <w:r>
        <w:rPr>
          <w:szCs w:val="24"/>
        </w:rPr>
        <w:t xml:space="preserve"> </w:t>
      </w:r>
      <w:r w:rsidR="003A73E0" w:rsidRPr="005824F1">
        <w:rPr>
          <w:szCs w:val="24"/>
        </w:rPr>
        <w:t>и урегулированию конфликта интересов.</w:t>
      </w:r>
    </w:p>
    <w:p w:rsidR="00AB48EC" w:rsidRPr="005824F1" w:rsidRDefault="00AB48EC" w:rsidP="005824F1">
      <w:pPr>
        <w:ind w:firstLine="709"/>
        <w:jc w:val="both"/>
        <w:rPr>
          <w:color w:val="000000"/>
          <w:szCs w:val="24"/>
        </w:rPr>
      </w:pPr>
      <w:r w:rsidRPr="005824F1">
        <w:rPr>
          <w:color w:val="000000"/>
          <w:szCs w:val="24"/>
        </w:rPr>
        <w:t>2</w:t>
      </w:r>
      <w:r w:rsidR="00340585">
        <w:rPr>
          <w:color w:val="000000"/>
          <w:szCs w:val="24"/>
        </w:rPr>
        <w:t>5</w:t>
      </w:r>
      <w:r w:rsidRPr="005824F1">
        <w:rPr>
          <w:color w:val="000000"/>
          <w:szCs w:val="24"/>
        </w:rPr>
        <w:t xml:space="preserve">. </w:t>
      </w:r>
      <w:proofErr w:type="gramStart"/>
      <w:r w:rsidRPr="005824F1">
        <w:rPr>
          <w:color w:val="000000"/>
          <w:szCs w:val="24"/>
        </w:rPr>
        <w:t xml:space="preserve"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r w:rsidR="005B7556" w:rsidRPr="005824F1">
        <w:rPr>
          <w:color w:val="000000"/>
          <w:szCs w:val="24"/>
        </w:rPr>
        <w:t>полноты,</w:t>
      </w:r>
      <w:r w:rsidRPr="005824F1">
        <w:rPr>
          <w:color w:val="000000"/>
          <w:szCs w:val="24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</w:t>
      </w:r>
      <w:proofErr w:type="gramEnd"/>
      <w:r w:rsidRPr="005824F1">
        <w:rPr>
          <w:color w:val="000000"/>
          <w:szCs w:val="24"/>
        </w:rPr>
        <w:t xml:space="preserve"> </w:t>
      </w:r>
      <w:proofErr w:type="gramStart"/>
      <w:r w:rsidRPr="005824F1">
        <w:rPr>
          <w:color w:val="000000"/>
          <w:szCs w:val="24"/>
        </w:rPr>
        <w:t xml:space="preserve">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</w:t>
      </w:r>
      <w:r w:rsidRPr="005824F1">
        <w:rPr>
          <w:color w:val="000000"/>
          <w:szCs w:val="24"/>
        </w:rPr>
        <w:lastRenderedPageBreak/>
        <w:t>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proofErr w:type="gramEnd"/>
    </w:p>
    <w:p w:rsidR="00AB48EC" w:rsidRPr="005824F1" w:rsidRDefault="003D0B3F" w:rsidP="005824F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26.</w:t>
      </w:r>
      <w:r w:rsidR="00AB48EC" w:rsidRPr="005824F1"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В </w:t>
      </w:r>
      <w:r w:rsidR="00AB48EC" w:rsidRPr="005824F1">
        <w:rPr>
          <w:color w:val="000000"/>
          <w:szCs w:val="24"/>
        </w:rPr>
        <w:t xml:space="preserve">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r w:rsidR="005B7556" w:rsidRPr="005824F1">
        <w:rPr>
          <w:color w:val="000000"/>
          <w:szCs w:val="24"/>
        </w:rPr>
        <w:t>полноты,</w:t>
      </w:r>
      <w:r w:rsidR="00AB48EC" w:rsidRPr="005824F1">
        <w:rPr>
          <w:color w:val="000000"/>
          <w:szCs w:val="24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</w:t>
      </w:r>
      <w:proofErr w:type="gramEnd"/>
      <w:r w:rsidR="00AB48EC" w:rsidRPr="005824F1">
        <w:rPr>
          <w:color w:val="000000"/>
          <w:szCs w:val="24"/>
        </w:rPr>
        <w:t xml:space="preserve"> </w:t>
      </w:r>
      <w:proofErr w:type="gramStart"/>
      <w:r w:rsidR="00AB48EC" w:rsidRPr="005824F1">
        <w:rPr>
          <w:color w:val="000000"/>
          <w:szCs w:val="24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AB48EC" w:rsidRPr="005824F1" w:rsidRDefault="00AB48EC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2B2C86">
        <w:rPr>
          <w:szCs w:val="24"/>
        </w:rPr>
        <w:t>7</w:t>
      </w:r>
      <w:r w:rsidRPr="005824F1">
        <w:rPr>
          <w:szCs w:val="24"/>
        </w:rPr>
        <w:t xml:space="preserve">. </w:t>
      </w:r>
      <w:r w:rsidR="001965E0" w:rsidRPr="005824F1">
        <w:rPr>
          <w:szCs w:val="24"/>
        </w:rPr>
        <w:t>М</w:t>
      </w:r>
      <w:r w:rsidRPr="005824F1">
        <w:rPr>
          <w:szCs w:val="24"/>
        </w:rPr>
        <w:t>атериалы в трехдневный срок после увольнения (прекращения полномочий) проверяемого лица направляются лицом, принявшим решение об осуществлении т</w:t>
      </w:r>
      <w:r w:rsidR="007A1B33">
        <w:rPr>
          <w:szCs w:val="24"/>
        </w:rPr>
        <w:t>акой проверки, в органы прокуратуры</w:t>
      </w:r>
      <w:r w:rsidRPr="005824F1">
        <w:rPr>
          <w:szCs w:val="24"/>
        </w:rPr>
        <w:t>.</w:t>
      </w:r>
    </w:p>
    <w:p w:rsidR="003A73E0" w:rsidRPr="005824F1" w:rsidRDefault="003A73E0" w:rsidP="005824F1">
      <w:pPr>
        <w:ind w:firstLine="709"/>
        <w:jc w:val="both"/>
        <w:rPr>
          <w:szCs w:val="24"/>
        </w:rPr>
      </w:pPr>
      <w:r w:rsidRPr="005824F1">
        <w:rPr>
          <w:szCs w:val="24"/>
        </w:rPr>
        <w:t>2</w:t>
      </w:r>
      <w:r w:rsidR="002B2C86">
        <w:rPr>
          <w:szCs w:val="24"/>
        </w:rPr>
        <w:t>8</w:t>
      </w:r>
      <w:r w:rsidRPr="005824F1">
        <w:rPr>
          <w:szCs w:val="24"/>
        </w:rPr>
        <w:t>. Материалы проверки хранятся в кадровой службе в течение трех лет со дня ее окончания, после чего передаются в архив.</w:t>
      </w:r>
    </w:p>
    <w:p w:rsidR="006A687C" w:rsidRPr="005824F1" w:rsidRDefault="006A687C" w:rsidP="005824F1">
      <w:pPr>
        <w:ind w:firstLine="709"/>
        <w:jc w:val="both"/>
        <w:rPr>
          <w:szCs w:val="24"/>
        </w:rPr>
      </w:pPr>
    </w:p>
    <w:sectPr w:rsidR="006A687C" w:rsidRPr="005824F1" w:rsidSect="00EA6904">
      <w:footerReference w:type="default" r:id="rId15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E4F" w:rsidRDefault="00811E4F" w:rsidP="008E010E">
      <w:r>
        <w:separator/>
      </w:r>
    </w:p>
  </w:endnote>
  <w:endnote w:type="continuationSeparator" w:id="0">
    <w:p w:rsidR="00811E4F" w:rsidRDefault="00811E4F" w:rsidP="008E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4F" w:rsidRDefault="00811E4F">
    <w:pPr>
      <w:pStyle w:val="a7"/>
      <w:jc w:val="center"/>
    </w:pPr>
  </w:p>
  <w:p w:rsidR="00811E4F" w:rsidRDefault="00811E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E4F" w:rsidRDefault="00811E4F" w:rsidP="008E010E">
      <w:r>
        <w:separator/>
      </w:r>
    </w:p>
  </w:footnote>
  <w:footnote w:type="continuationSeparator" w:id="0">
    <w:p w:rsidR="00811E4F" w:rsidRDefault="00811E4F" w:rsidP="008E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37"/>
    <w:multiLevelType w:val="hybridMultilevel"/>
    <w:tmpl w:val="9A7E83CE"/>
    <w:lvl w:ilvl="0" w:tplc="2FB0D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A81"/>
    <w:multiLevelType w:val="multilevel"/>
    <w:tmpl w:val="E26C0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119C0"/>
    <w:multiLevelType w:val="hybridMultilevel"/>
    <w:tmpl w:val="177C6924"/>
    <w:lvl w:ilvl="0" w:tplc="519E8760">
      <w:start w:val="4"/>
      <w:numFmt w:val="decimal"/>
      <w:lvlText w:val="%1."/>
      <w:lvlJc w:val="left"/>
      <w:pPr>
        <w:ind w:left="8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3DA11857"/>
    <w:multiLevelType w:val="multilevel"/>
    <w:tmpl w:val="CFB4BD6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E461B"/>
    <w:multiLevelType w:val="hybridMultilevel"/>
    <w:tmpl w:val="8990C314"/>
    <w:lvl w:ilvl="0" w:tplc="C53C26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3E0"/>
    <w:rsid w:val="000000D4"/>
    <w:rsid w:val="00040CE2"/>
    <w:rsid w:val="000413C0"/>
    <w:rsid w:val="00045F13"/>
    <w:rsid w:val="00050CF9"/>
    <w:rsid w:val="00055AD7"/>
    <w:rsid w:val="00064803"/>
    <w:rsid w:val="0007043E"/>
    <w:rsid w:val="0007109F"/>
    <w:rsid w:val="000746AD"/>
    <w:rsid w:val="0008773D"/>
    <w:rsid w:val="000B0E3D"/>
    <w:rsid w:val="000C29C8"/>
    <w:rsid w:val="00134EFE"/>
    <w:rsid w:val="00141B8C"/>
    <w:rsid w:val="001475CC"/>
    <w:rsid w:val="00167876"/>
    <w:rsid w:val="00172453"/>
    <w:rsid w:val="001779C6"/>
    <w:rsid w:val="001807D4"/>
    <w:rsid w:val="00181A2E"/>
    <w:rsid w:val="001965E0"/>
    <w:rsid w:val="001B1C42"/>
    <w:rsid w:val="001D5F81"/>
    <w:rsid w:val="001E0542"/>
    <w:rsid w:val="001E1652"/>
    <w:rsid w:val="001E2A2B"/>
    <w:rsid w:val="00204023"/>
    <w:rsid w:val="002108B0"/>
    <w:rsid w:val="00211A68"/>
    <w:rsid w:val="00227846"/>
    <w:rsid w:val="002440D6"/>
    <w:rsid w:val="00250518"/>
    <w:rsid w:val="00251637"/>
    <w:rsid w:val="0027450D"/>
    <w:rsid w:val="00276AAD"/>
    <w:rsid w:val="00296A72"/>
    <w:rsid w:val="002B2C86"/>
    <w:rsid w:val="002B608C"/>
    <w:rsid w:val="002B6EF7"/>
    <w:rsid w:val="002C010C"/>
    <w:rsid w:val="002C73A7"/>
    <w:rsid w:val="002D726D"/>
    <w:rsid w:val="002E4F0F"/>
    <w:rsid w:val="002F2F64"/>
    <w:rsid w:val="00324778"/>
    <w:rsid w:val="0032628E"/>
    <w:rsid w:val="00340585"/>
    <w:rsid w:val="00344A7B"/>
    <w:rsid w:val="00360DF7"/>
    <w:rsid w:val="00367D9A"/>
    <w:rsid w:val="00384BC4"/>
    <w:rsid w:val="003A142F"/>
    <w:rsid w:val="003A7045"/>
    <w:rsid w:val="003A73E0"/>
    <w:rsid w:val="003C1FEE"/>
    <w:rsid w:val="003C2888"/>
    <w:rsid w:val="003D0B3F"/>
    <w:rsid w:val="003D3280"/>
    <w:rsid w:val="003D682D"/>
    <w:rsid w:val="003D74E2"/>
    <w:rsid w:val="003E794C"/>
    <w:rsid w:val="003F2CE5"/>
    <w:rsid w:val="004034BE"/>
    <w:rsid w:val="0041043C"/>
    <w:rsid w:val="0041197B"/>
    <w:rsid w:val="00413551"/>
    <w:rsid w:val="00413F4D"/>
    <w:rsid w:val="00430F7C"/>
    <w:rsid w:val="00447BD1"/>
    <w:rsid w:val="00450C2D"/>
    <w:rsid w:val="00461613"/>
    <w:rsid w:val="00466591"/>
    <w:rsid w:val="00470F1A"/>
    <w:rsid w:val="00474B1A"/>
    <w:rsid w:val="00475600"/>
    <w:rsid w:val="00481D05"/>
    <w:rsid w:val="004878DA"/>
    <w:rsid w:val="004907CB"/>
    <w:rsid w:val="004A1F42"/>
    <w:rsid w:val="004A30AE"/>
    <w:rsid w:val="004A6A39"/>
    <w:rsid w:val="004B0943"/>
    <w:rsid w:val="004B10E7"/>
    <w:rsid w:val="004B75E1"/>
    <w:rsid w:val="004C6B2F"/>
    <w:rsid w:val="004D17FA"/>
    <w:rsid w:val="00522FE7"/>
    <w:rsid w:val="00547014"/>
    <w:rsid w:val="00556968"/>
    <w:rsid w:val="00561F9F"/>
    <w:rsid w:val="005724A3"/>
    <w:rsid w:val="0057320F"/>
    <w:rsid w:val="0058128E"/>
    <w:rsid w:val="005824F1"/>
    <w:rsid w:val="00594717"/>
    <w:rsid w:val="005A55BA"/>
    <w:rsid w:val="005B0EE0"/>
    <w:rsid w:val="005B5CCD"/>
    <w:rsid w:val="005B7556"/>
    <w:rsid w:val="005B7AC7"/>
    <w:rsid w:val="005C21C2"/>
    <w:rsid w:val="005C64E5"/>
    <w:rsid w:val="005D0BEF"/>
    <w:rsid w:val="005D10E2"/>
    <w:rsid w:val="005F48AC"/>
    <w:rsid w:val="005F6603"/>
    <w:rsid w:val="00611179"/>
    <w:rsid w:val="00611FAB"/>
    <w:rsid w:val="00617D65"/>
    <w:rsid w:val="006234CC"/>
    <w:rsid w:val="00633790"/>
    <w:rsid w:val="00641B79"/>
    <w:rsid w:val="0064398C"/>
    <w:rsid w:val="0064770D"/>
    <w:rsid w:val="00664250"/>
    <w:rsid w:val="00664704"/>
    <w:rsid w:val="006678B8"/>
    <w:rsid w:val="00671077"/>
    <w:rsid w:val="0067760E"/>
    <w:rsid w:val="00691982"/>
    <w:rsid w:val="00692BCB"/>
    <w:rsid w:val="00695D06"/>
    <w:rsid w:val="006A687C"/>
    <w:rsid w:val="006C2316"/>
    <w:rsid w:val="006C3D56"/>
    <w:rsid w:val="006C4EF2"/>
    <w:rsid w:val="006C6F84"/>
    <w:rsid w:val="006D5D7D"/>
    <w:rsid w:val="006F54F6"/>
    <w:rsid w:val="006F73C1"/>
    <w:rsid w:val="00702371"/>
    <w:rsid w:val="0073748B"/>
    <w:rsid w:val="00755D75"/>
    <w:rsid w:val="00757386"/>
    <w:rsid w:val="00763D33"/>
    <w:rsid w:val="00764C1D"/>
    <w:rsid w:val="00776807"/>
    <w:rsid w:val="00782201"/>
    <w:rsid w:val="00782237"/>
    <w:rsid w:val="00786F27"/>
    <w:rsid w:val="00792EE6"/>
    <w:rsid w:val="007947E7"/>
    <w:rsid w:val="007A1B33"/>
    <w:rsid w:val="007A5AD1"/>
    <w:rsid w:val="007C07C6"/>
    <w:rsid w:val="007D05B6"/>
    <w:rsid w:val="007E5F70"/>
    <w:rsid w:val="007E6CAA"/>
    <w:rsid w:val="007F3E57"/>
    <w:rsid w:val="007F488C"/>
    <w:rsid w:val="007F6F07"/>
    <w:rsid w:val="00811E4F"/>
    <w:rsid w:val="00813B65"/>
    <w:rsid w:val="008161CF"/>
    <w:rsid w:val="00821F18"/>
    <w:rsid w:val="00825AE5"/>
    <w:rsid w:val="00827887"/>
    <w:rsid w:val="00840259"/>
    <w:rsid w:val="00841D7E"/>
    <w:rsid w:val="00843BF9"/>
    <w:rsid w:val="00845AD5"/>
    <w:rsid w:val="00850F87"/>
    <w:rsid w:val="00852716"/>
    <w:rsid w:val="00855D84"/>
    <w:rsid w:val="00856905"/>
    <w:rsid w:val="008600D2"/>
    <w:rsid w:val="00872CD6"/>
    <w:rsid w:val="00873A45"/>
    <w:rsid w:val="00883FE2"/>
    <w:rsid w:val="008868EF"/>
    <w:rsid w:val="00891B0F"/>
    <w:rsid w:val="008B1A97"/>
    <w:rsid w:val="008B2A60"/>
    <w:rsid w:val="008C22F8"/>
    <w:rsid w:val="008C5CEE"/>
    <w:rsid w:val="008C6180"/>
    <w:rsid w:val="008C752F"/>
    <w:rsid w:val="008C7BE5"/>
    <w:rsid w:val="008E010E"/>
    <w:rsid w:val="008F0793"/>
    <w:rsid w:val="008F5D63"/>
    <w:rsid w:val="009144A5"/>
    <w:rsid w:val="00916D8B"/>
    <w:rsid w:val="00932280"/>
    <w:rsid w:val="00933702"/>
    <w:rsid w:val="00933902"/>
    <w:rsid w:val="00936EDC"/>
    <w:rsid w:val="009400C4"/>
    <w:rsid w:val="009515B1"/>
    <w:rsid w:val="00954DFD"/>
    <w:rsid w:val="00987D86"/>
    <w:rsid w:val="00994830"/>
    <w:rsid w:val="00995615"/>
    <w:rsid w:val="00997EF6"/>
    <w:rsid w:val="009A293C"/>
    <w:rsid w:val="009C185B"/>
    <w:rsid w:val="009C6C53"/>
    <w:rsid w:val="009D19A3"/>
    <w:rsid w:val="009D4791"/>
    <w:rsid w:val="009E5E0E"/>
    <w:rsid w:val="009E75E2"/>
    <w:rsid w:val="009F4704"/>
    <w:rsid w:val="009F6836"/>
    <w:rsid w:val="00A07412"/>
    <w:rsid w:val="00A120EB"/>
    <w:rsid w:val="00A138D7"/>
    <w:rsid w:val="00A61F78"/>
    <w:rsid w:val="00A64A95"/>
    <w:rsid w:val="00A73F93"/>
    <w:rsid w:val="00A8132B"/>
    <w:rsid w:val="00A917DC"/>
    <w:rsid w:val="00A97F7D"/>
    <w:rsid w:val="00AB48EC"/>
    <w:rsid w:val="00AC1BFE"/>
    <w:rsid w:val="00AC40F0"/>
    <w:rsid w:val="00AC4747"/>
    <w:rsid w:val="00AD0D8A"/>
    <w:rsid w:val="00AD0ED7"/>
    <w:rsid w:val="00AD235E"/>
    <w:rsid w:val="00AD47B4"/>
    <w:rsid w:val="00AD6042"/>
    <w:rsid w:val="00AE7E5A"/>
    <w:rsid w:val="00AF1CE6"/>
    <w:rsid w:val="00AF4DCC"/>
    <w:rsid w:val="00B01238"/>
    <w:rsid w:val="00B03AB7"/>
    <w:rsid w:val="00B1237B"/>
    <w:rsid w:val="00B211F6"/>
    <w:rsid w:val="00B227CB"/>
    <w:rsid w:val="00B265BD"/>
    <w:rsid w:val="00B374E9"/>
    <w:rsid w:val="00B376C0"/>
    <w:rsid w:val="00B41923"/>
    <w:rsid w:val="00B51112"/>
    <w:rsid w:val="00B57DDE"/>
    <w:rsid w:val="00B62EDE"/>
    <w:rsid w:val="00B6533B"/>
    <w:rsid w:val="00B7021E"/>
    <w:rsid w:val="00B7273B"/>
    <w:rsid w:val="00B80ECB"/>
    <w:rsid w:val="00B96FD3"/>
    <w:rsid w:val="00BA6227"/>
    <w:rsid w:val="00BC209A"/>
    <w:rsid w:val="00BC74E8"/>
    <w:rsid w:val="00BD1A46"/>
    <w:rsid w:val="00BD6491"/>
    <w:rsid w:val="00BE522E"/>
    <w:rsid w:val="00C22D5D"/>
    <w:rsid w:val="00C2652A"/>
    <w:rsid w:val="00C34A7A"/>
    <w:rsid w:val="00C40350"/>
    <w:rsid w:val="00C43612"/>
    <w:rsid w:val="00C52408"/>
    <w:rsid w:val="00C532BE"/>
    <w:rsid w:val="00C5761F"/>
    <w:rsid w:val="00C6218D"/>
    <w:rsid w:val="00C73F04"/>
    <w:rsid w:val="00C74274"/>
    <w:rsid w:val="00C74601"/>
    <w:rsid w:val="00C75CD3"/>
    <w:rsid w:val="00C7693D"/>
    <w:rsid w:val="00C82972"/>
    <w:rsid w:val="00C84D25"/>
    <w:rsid w:val="00C9422B"/>
    <w:rsid w:val="00C9765E"/>
    <w:rsid w:val="00CA4A9C"/>
    <w:rsid w:val="00CA71D6"/>
    <w:rsid w:val="00CB1A27"/>
    <w:rsid w:val="00CB6A96"/>
    <w:rsid w:val="00CB6D41"/>
    <w:rsid w:val="00CE319E"/>
    <w:rsid w:val="00CE58DC"/>
    <w:rsid w:val="00CF795B"/>
    <w:rsid w:val="00D21B60"/>
    <w:rsid w:val="00D340AE"/>
    <w:rsid w:val="00D34293"/>
    <w:rsid w:val="00D36A11"/>
    <w:rsid w:val="00D45DBF"/>
    <w:rsid w:val="00D550E1"/>
    <w:rsid w:val="00D7286F"/>
    <w:rsid w:val="00D80E07"/>
    <w:rsid w:val="00D8119B"/>
    <w:rsid w:val="00D82907"/>
    <w:rsid w:val="00D83BC0"/>
    <w:rsid w:val="00DA144F"/>
    <w:rsid w:val="00DB4ADC"/>
    <w:rsid w:val="00DB6169"/>
    <w:rsid w:val="00DE0417"/>
    <w:rsid w:val="00DE24F9"/>
    <w:rsid w:val="00DE4C7F"/>
    <w:rsid w:val="00DF3371"/>
    <w:rsid w:val="00E052CF"/>
    <w:rsid w:val="00E11C9F"/>
    <w:rsid w:val="00E13FBC"/>
    <w:rsid w:val="00E17070"/>
    <w:rsid w:val="00E2243E"/>
    <w:rsid w:val="00E412AC"/>
    <w:rsid w:val="00E56202"/>
    <w:rsid w:val="00E56745"/>
    <w:rsid w:val="00E56D8C"/>
    <w:rsid w:val="00E6279F"/>
    <w:rsid w:val="00E62F94"/>
    <w:rsid w:val="00E738CE"/>
    <w:rsid w:val="00E8296D"/>
    <w:rsid w:val="00E85D4C"/>
    <w:rsid w:val="00E86191"/>
    <w:rsid w:val="00E90B57"/>
    <w:rsid w:val="00E96435"/>
    <w:rsid w:val="00E97790"/>
    <w:rsid w:val="00EA6904"/>
    <w:rsid w:val="00EC24BA"/>
    <w:rsid w:val="00EC5499"/>
    <w:rsid w:val="00ED1BC6"/>
    <w:rsid w:val="00ED5EDF"/>
    <w:rsid w:val="00EE18D5"/>
    <w:rsid w:val="00EE1EBB"/>
    <w:rsid w:val="00EE2D41"/>
    <w:rsid w:val="00EF5118"/>
    <w:rsid w:val="00F0353B"/>
    <w:rsid w:val="00F07E3D"/>
    <w:rsid w:val="00F15A5B"/>
    <w:rsid w:val="00F245E0"/>
    <w:rsid w:val="00F33217"/>
    <w:rsid w:val="00F33820"/>
    <w:rsid w:val="00F4082D"/>
    <w:rsid w:val="00F46454"/>
    <w:rsid w:val="00F50736"/>
    <w:rsid w:val="00F52DEB"/>
    <w:rsid w:val="00F532CE"/>
    <w:rsid w:val="00F63529"/>
    <w:rsid w:val="00F64425"/>
    <w:rsid w:val="00F92E5C"/>
    <w:rsid w:val="00F969AB"/>
    <w:rsid w:val="00FB601B"/>
    <w:rsid w:val="00FC52D6"/>
    <w:rsid w:val="00FC5748"/>
    <w:rsid w:val="00FE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52D6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  <w:style w:type="character" w:customStyle="1" w:styleId="a6">
    <w:name w:val="Основной текст_"/>
    <w:basedOn w:val="a0"/>
    <w:link w:val="2"/>
    <w:rsid w:val="004665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466591"/>
    <w:pPr>
      <w:widowControl w:val="0"/>
      <w:shd w:val="clear" w:color="auto" w:fill="FFFFFF"/>
      <w:spacing w:before="60" w:after="360" w:line="0" w:lineRule="atLeast"/>
      <w:ind w:hanging="1000"/>
      <w:jc w:val="both"/>
    </w:pPr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C6180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8C6180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9339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FC52D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2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basedOn w:val="a6"/>
    <w:rsid w:val="00FC52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75">
    <w:name w:val="Основной текст + 14 pt;Полужирный;Масштаб 75%"/>
    <w:basedOn w:val="a6"/>
    <w:rsid w:val="00FC52D6"/>
    <w:rPr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/>
    </w:rPr>
  </w:style>
  <w:style w:type="table" w:styleId="ac">
    <w:name w:val="Table Grid"/>
    <w:basedOn w:val="a1"/>
    <w:uiPriority w:val="59"/>
    <w:rsid w:val="0059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">
    <w:name w:val="WW-Absatz-Standardschriftart111"/>
    <w:rsid w:val="00AF4DCC"/>
  </w:style>
  <w:style w:type="paragraph" w:styleId="ad">
    <w:name w:val="List Paragraph"/>
    <w:basedOn w:val="a"/>
    <w:uiPriority w:val="34"/>
    <w:qFormat/>
    <w:rsid w:val="00AF4DCC"/>
    <w:pPr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855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5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E01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01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AB48EC"/>
    <w:rPr>
      <w:color w:val="0000FF"/>
      <w:u w:val="single"/>
    </w:rPr>
  </w:style>
  <w:style w:type="paragraph" w:customStyle="1" w:styleId="ConsPlusNormal">
    <w:name w:val="ConsPlusNormal"/>
    <w:rsid w:val="00582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3E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A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"/>
    <w:basedOn w:val="a"/>
    <w:rsid w:val="003A73E0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5B617516A4C68D23F509029B66A4DF18C2E3F6C832512CA81CFA36F85BI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5B617516A4C68D23F509029B66A4DF18C2E3F6C832512CA81CFA36F85BI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5B617516A4C68D23F509029B66A4DF18C2ECF8CD32512CA81CFA36F85BI0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pravdelamiuvel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npa-uvelka.ru/" TargetMode="External"/><Relationship Id="rId14" Type="http://schemas.openxmlformats.org/officeDocument/2006/relationships/hyperlink" Target="consultantplus://offline/ref=155B617516A4C68D23F509029B66A4DF18C2E3FFC932512CA81CFA36F8B05019C61EA958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A5559-5DA8-4FCA-8B29-FFE26105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8988</TotalTime>
  <Pages>9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Делами</cp:lastModifiedBy>
  <cp:revision>35</cp:revision>
  <cp:lastPrinted>2026-03-10T07:26:00Z</cp:lastPrinted>
  <dcterms:created xsi:type="dcterms:W3CDTF">2024-01-26T04:22:00Z</dcterms:created>
  <dcterms:modified xsi:type="dcterms:W3CDTF">2026-03-10T07:26:00Z</dcterms:modified>
</cp:coreProperties>
</file>